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54" w:rsidRPr="001E2054" w:rsidRDefault="001E2054" w:rsidP="001E2054">
      <w:pPr>
        <w:widowControl w:val="0"/>
        <w:adjustRightInd/>
        <w:snapToGrid/>
        <w:spacing w:after="0" w:line="600" w:lineRule="exact"/>
        <w:jc w:val="center"/>
        <w:rPr>
          <w:rFonts w:ascii="方正小标宋简体" w:eastAsia="方正小标宋简体" w:hAnsi="宋体" w:cs="宋体" w:hint="eastAsia"/>
          <w:sz w:val="44"/>
          <w:szCs w:val="44"/>
          <w:lang w:bidi="he-IL"/>
        </w:rPr>
      </w:pPr>
      <w:r w:rsidRPr="001E2054">
        <w:rPr>
          <w:rFonts w:ascii="方正小标宋简体" w:eastAsia="方正小标宋简体" w:hAnsi="宋体" w:cs="宋体" w:hint="eastAsia"/>
          <w:sz w:val="44"/>
          <w:szCs w:val="44"/>
          <w:lang w:bidi="he-IL"/>
        </w:rPr>
        <w:t>关于合肥学院各系部教研室设置的通知</w:t>
      </w:r>
    </w:p>
    <w:p w:rsidR="001E2054" w:rsidRPr="001E2054" w:rsidRDefault="001E2054" w:rsidP="001E2054">
      <w:pPr>
        <w:widowControl w:val="0"/>
        <w:adjustRightInd/>
        <w:snapToGrid/>
        <w:spacing w:after="0" w:line="600" w:lineRule="exact"/>
        <w:jc w:val="center"/>
        <w:rPr>
          <w:rFonts w:ascii="仿宋_GB2312" w:eastAsia="仿宋_GB2312" w:hAnsi="宋体" w:cs="宋体" w:hint="eastAsia"/>
          <w:b/>
          <w:sz w:val="32"/>
          <w:szCs w:val="32"/>
          <w:lang w:bidi="he-IL"/>
        </w:rPr>
      </w:pPr>
    </w:p>
    <w:p w:rsidR="001E2054" w:rsidRPr="001E2054" w:rsidRDefault="001E2054" w:rsidP="001E2054">
      <w:pPr>
        <w:widowControl w:val="0"/>
        <w:adjustRightInd/>
        <w:snapToGrid/>
        <w:spacing w:after="0" w:line="300" w:lineRule="auto"/>
        <w:jc w:val="both"/>
        <w:rPr>
          <w:rFonts w:ascii="仿宋_GB2312" w:eastAsia="仿宋_GB2312" w:hAnsi="宋体" w:cs="宋体"/>
          <w:sz w:val="32"/>
          <w:szCs w:val="32"/>
          <w:lang w:bidi="he-IL"/>
        </w:rPr>
      </w:pPr>
      <w:r w:rsidRPr="001E2054">
        <w:rPr>
          <w:rFonts w:ascii="仿宋_GB2312" w:eastAsia="仿宋_GB2312" w:hAnsi="宋体" w:cs="宋体" w:hint="eastAsia"/>
          <w:sz w:val="32"/>
          <w:szCs w:val="32"/>
          <w:lang w:bidi="he-IL"/>
        </w:rPr>
        <w:t>各系、院直有关部门：</w:t>
      </w:r>
    </w:p>
    <w:p w:rsidR="001E2054" w:rsidRPr="001E2054" w:rsidRDefault="001E2054" w:rsidP="001E2054">
      <w:pPr>
        <w:widowControl w:val="0"/>
        <w:adjustRightInd/>
        <w:snapToGrid/>
        <w:spacing w:after="0" w:line="300" w:lineRule="auto"/>
        <w:jc w:val="both"/>
        <w:rPr>
          <w:rFonts w:ascii="仿宋_GB2312" w:eastAsia="仿宋_GB2312" w:hAnsi="宋体" w:cs="宋体"/>
          <w:sz w:val="32"/>
          <w:szCs w:val="32"/>
          <w:lang w:bidi="he-IL"/>
        </w:rPr>
      </w:pPr>
      <w:r w:rsidRPr="001E2054">
        <w:rPr>
          <w:rFonts w:ascii="仿宋_GB2312" w:eastAsia="仿宋_GB2312" w:hAnsi="宋体" w:cs="宋体" w:hint="eastAsia"/>
          <w:sz w:val="32"/>
          <w:szCs w:val="32"/>
          <w:lang w:bidi="he-IL"/>
        </w:rPr>
        <w:t xml:space="preserve">    根据《合肥学院教研室工作暂行条例》和各系部意见，经教务处研究并报分管院长批准，各系部教研室调整设置如下：</w:t>
      </w:r>
    </w:p>
    <w:p w:rsidR="001E2054" w:rsidRPr="001E2054" w:rsidRDefault="001E2054" w:rsidP="001E2054">
      <w:pPr>
        <w:widowControl w:val="0"/>
        <w:adjustRightInd/>
        <w:snapToGrid/>
        <w:spacing w:after="0" w:line="300" w:lineRule="auto"/>
        <w:jc w:val="both"/>
        <w:rPr>
          <w:rFonts w:ascii="宋体" w:eastAsia="宋体" w:hAnsi="宋体" w:cs="Times New Roman"/>
          <w:kern w:val="2"/>
          <w:sz w:val="28"/>
          <w:szCs w:val="28"/>
        </w:rPr>
      </w:pPr>
    </w:p>
    <w:tbl>
      <w:tblPr>
        <w:tblW w:w="8506" w:type="dxa"/>
        <w:jc w:val="center"/>
        <w:tblLook w:val="04A0"/>
      </w:tblPr>
      <w:tblGrid>
        <w:gridCol w:w="568"/>
        <w:gridCol w:w="1134"/>
        <w:gridCol w:w="4111"/>
        <w:gridCol w:w="1275"/>
        <w:gridCol w:w="1418"/>
      </w:tblGrid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b/>
                <w:color w:val="000000"/>
                <w:kern w:val="2"/>
                <w:sz w:val="21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b/>
                <w:color w:val="000000"/>
                <w:kern w:val="2"/>
                <w:sz w:val="21"/>
                <w:szCs w:val="24"/>
              </w:rPr>
              <w:t>系部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b/>
                <w:color w:val="000000"/>
                <w:kern w:val="2"/>
                <w:sz w:val="21"/>
                <w:szCs w:val="24"/>
              </w:rPr>
              <w:t>专业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b/>
                <w:color w:val="000000"/>
                <w:kern w:val="2"/>
                <w:sz w:val="21"/>
                <w:szCs w:val="24"/>
              </w:rPr>
              <w:t>主任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b/>
                <w:color w:val="000000"/>
                <w:kern w:val="2"/>
                <w:sz w:val="21"/>
                <w:szCs w:val="24"/>
              </w:rPr>
              <w:t>副主任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建筑工程系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祝磊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张劲松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王艳丽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交通工程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刘金龙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韩振峰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陶峰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实验技术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刘明银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实验中心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王青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生物与环境工程系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夏潇潇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蔡悦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食品工程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陈群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王储炎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邓呈逊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陈俊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化学与材料工程系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化学工程与工艺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高大明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胡坤宏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粉体材料科学与工程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赵娣芳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无机非金属材料工程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田长安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实验技术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朱仁发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韩成良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基础化学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邓崇海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基础化学实验中心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李少波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计算机科学与技术系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何立新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18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李正茂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许强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电子信息与电气工程系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汪济州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21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孟芳芳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顾涓涓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lastRenderedPageBreak/>
              <w:t>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基础教研室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黄慧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实验技术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刘伟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查长军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中心实验室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代启化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段惠敏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机械工程系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机械制造及其自动化教研室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蒋克荣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韦韫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材料成型及控制工程教研室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张远斌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28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机械电子教研室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夏小虎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徐斌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29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机械工程实验中心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袁永壮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数学与物理系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姚玉武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31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信息与计算科学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谢进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32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大学数学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张霞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33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大学物理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曾贵平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艺术设计系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工业设计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闫朝华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35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严荷菱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王峡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37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基础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苏文婷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38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人文素养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沈燕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39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动画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彭松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石林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41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潘峰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中国语言文学系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查金萍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43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新闻学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杨庆国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44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张发清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45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洪婧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46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人文素质综合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王玉琴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经济系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国际经济与贸易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周净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陈蕾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48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金融学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张龙涛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邵爱春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49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司武飞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李殿云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经济工程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杨五兰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51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房地产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朱天明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张峥嵘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教育系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陈媛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车雪莲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54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应用心理学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吴敦芳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55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音乐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曹红星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56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童峰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57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大学生心理健康教育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刘菂菲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58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外国语言</w:t>
            </w: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lastRenderedPageBreak/>
              <w:t>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lastRenderedPageBreak/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徐天戍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汤琳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lastRenderedPageBreak/>
              <w:t>59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德语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江红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lastRenderedPageBreak/>
              <w:t>60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鲍德裕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61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朝鲜语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周岩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62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管理系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巫绪芬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63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汪本强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64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工商管理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许健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65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郭伟光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公共事业管理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毛小芳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67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王晓艳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68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中德合作物流管理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殷辉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69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旅游系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旅游管理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孟祥红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70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尹长丰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71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人文地理与城乡规划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王乃举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思想政治理论课教学部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思想道德修养与法律基础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王能引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73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中国近现代史纲要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蔡传斌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74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马克思主义基本原理概论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黄莹莹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75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当代世界经济与政治和形势与政策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郭剑锋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5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76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基础教学与实验中心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计算机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杨超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77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大学英语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戴圣虹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张卫红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78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ind w:left="105" w:hangingChars="50" w:hanging="105"/>
              <w:jc w:val="both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公共体育教学部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体育教研室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王汝田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董成文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79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训研室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胡世琪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吴毕人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80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体质健康研究室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汪征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杨丽</w:t>
            </w:r>
          </w:p>
        </w:tc>
      </w:tr>
      <w:tr w:rsidR="001E2054" w:rsidRPr="001E2054" w:rsidTr="005A15C9">
        <w:trPr>
          <w:trHeight w:val="36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图书馆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图书情报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  <w:r w:rsidRPr="001E2054">
              <w:rPr>
                <w:rFonts w:ascii="仿宋" w:eastAsia="仿宋" w:hAnsi="仿宋" w:cs="Tahoma" w:hint="eastAsia"/>
                <w:color w:val="000000"/>
                <w:kern w:val="2"/>
                <w:sz w:val="21"/>
                <w:szCs w:val="24"/>
              </w:rPr>
              <w:t>刘丽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54" w:rsidRPr="001E2054" w:rsidRDefault="001E2054" w:rsidP="001E2054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kern w:val="2"/>
                <w:sz w:val="21"/>
                <w:szCs w:val="24"/>
              </w:rPr>
            </w:pPr>
          </w:p>
        </w:tc>
      </w:tr>
    </w:tbl>
    <w:p w:rsidR="001E2054" w:rsidRPr="001E2054" w:rsidRDefault="001E2054" w:rsidP="001E2054">
      <w:pPr>
        <w:widowControl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1E2054" w:rsidRPr="001E2054" w:rsidRDefault="001E2054" w:rsidP="001E2054">
      <w:pPr>
        <w:widowControl w:val="0"/>
        <w:adjustRightInd/>
        <w:snapToGrid/>
        <w:spacing w:after="0" w:line="300" w:lineRule="auto"/>
        <w:jc w:val="both"/>
        <w:rPr>
          <w:rFonts w:ascii="仿宋_GB2312" w:eastAsia="仿宋_GB2312" w:hAnsi="宋体" w:cs="宋体"/>
          <w:sz w:val="32"/>
          <w:szCs w:val="32"/>
          <w:lang w:bidi="he-IL"/>
        </w:rPr>
      </w:pPr>
      <w:r w:rsidRPr="001E2054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                                                   </w:t>
      </w:r>
      <w:r w:rsidRPr="001E2054">
        <w:rPr>
          <w:rFonts w:ascii="仿宋_GB2312" w:eastAsia="仿宋_GB2312" w:hAnsi="宋体" w:cs="宋体" w:hint="eastAsia"/>
          <w:sz w:val="32"/>
          <w:szCs w:val="32"/>
          <w:lang w:bidi="he-IL"/>
        </w:rPr>
        <w:t xml:space="preserve">       </w:t>
      </w:r>
      <w:r>
        <w:rPr>
          <w:rFonts w:ascii="仿宋_GB2312" w:eastAsia="仿宋_GB2312" w:hAnsi="宋体" w:cs="宋体" w:hint="eastAsia"/>
          <w:sz w:val="32"/>
          <w:szCs w:val="32"/>
          <w:lang w:bidi="he-IL"/>
        </w:rPr>
        <w:t xml:space="preserve">              </w:t>
      </w:r>
      <w:r w:rsidRPr="001E2054">
        <w:rPr>
          <w:rFonts w:ascii="仿宋_GB2312" w:eastAsia="仿宋_GB2312" w:hAnsi="宋体" w:cs="宋体" w:hint="eastAsia"/>
          <w:sz w:val="32"/>
          <w:szCs w:val="32"/>
          <w:lang w:bidi="he-IL"/>
        </w:rPr>
        <w:t>教务处</w:t>
      </w:r>
    </w:p>
    <w:p w:rsidR="001E2054" w:rsidRPr="001E2054" w:rsidRDefault="001E2054" w:rsidP="001E2054">
      <w:pPr>
        <w:widowControl w:val="0"/>
        <w:adjustRightInd/>
        <w:snapToGrid/>
        <w:spacing w:after="0" w:line="510" w:lineRule="exact"/>
        <w:rPr>
          <w:rFonts w:ascii="仿宋_GB2312" w:eastAsia="仿宋_GB2312" w:hAnsi="宋体" w:cs="宋体"/>
          <w:sz w:val="32"/>
          <w:szCs w:val="32"/>
          <w:lang w:bidi="he-IL"/>
        </w:rPr>
      </w:pPr>
      <w:r>
        <w:rPr>
          <w:rFonts w:ascii="仿宋_GB2312" w:eastAsia="仿宋_GB2312" w:hAnsi="宋体" w:cs="宋体" w:hint="eastAsia"/>
          <w:sz w:val="32"/>
          <w:szCs w:val="32"/>
          <w:lang w:bidi="he-IL"/>
        </w:rPr>
        <w:t xml:space="preserve">                                </w:t>
      </w:r>
      <w:r w:rsidRPr="001E2054">
        <w:rPr>
          <w:rFonts w:ascii="仿宋_GB2312" w:eastAsia="仿宋_GB2312" w:hAnsi="宋体" w:cs="宋体" w:hint="eastAsia"/>
          <w:sz w:val="32"/>
          <w:szCs w:val="32"/>
          <w:lang w:bidi="he-IL"/>
        </w:rPr>
        <w:t xml:space="preserve">  2015年9月18日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6C3" w:rsidRDefault="004A06C3" w:rsidP="001E2054">
      <w:pPr>
        <w:spacing w:after="0"/>
      </w:pPr>
      <w:r>
        <w:separator/>
      </w:r>
    </w:p>
  </w:endnote>
  <w:endnote w:type="continuationSeparator" w:id="0">
    <w:p w:rsidR="004A06C3" w:rsidRDefault="004A06C3" w:rsidP="001E20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6C3" w:rsidRDefault="004A06C3" w:rsidP="001E2054">
      <w:pPr>
        <w:spacing w:after="0"/>
      </w:pPr>
      <w:r>
        <w:separator/>
      </w:r>
    </w:p>
  </w:footnote>
  <w:footnote w:type="continuationSeparator" w:id="0">
    <w:p w:rsidR="004A06C3" w:rsidRDefault="004A06C3" w:rsidP="001E205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2054"/>
    <w:rsid w:val="00323B43"/>
    <w:rsid w:val="003D37D8"/>
    <w:rsid w:val="00426133"/>
    <w:rsid w:val="004358AB"/>
    <w:rsid w:val="004A06C3"/>
    <w:rsid w:val="008B7726"/>
    <w:rsid w:val="00D31D50"/>
    <w:rsid w:val="00F6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0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05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0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05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微软用户</cp:lastModifiedBy>
  <cp:revision>2</cp:revision>
  <dcterms:created xsi:type="dcterms:W3CDTF">2008-09-11T17:20:00Z</dcterms:created>
  <dcterms:modified xsi:type="dcterms:W3CDTF">2016-09-25T08:16:00Z</dcterms:modified>
</cp:coreProperties>
</file>