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合肥学院202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-202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学年第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学期“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学习二十大，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262626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永远跟党走，奋进新征程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线上</w:t>
      </w:r>
      <w:r>
        <w:rPr>
          <w:rFonts w:hint="eastAsia" w:ascii="宋体" w:hAnsi="宋体" w:eastAsia="宋体" w:cs="宋体"/>
          <w:b/>
          <w:bCs/>
          <w:i w:val="0"/>
          <w:caps w:val="0"/>
          <w:color w:val="262626"/>
          <w:spacing w:val="0"/>
          <w:sz w:val="36"/>
          <w:szCs w:val="36"/>
          <w:shd w:val="clear" w:fill="FFFFFF"/>
        </w:rPr>
        <w:t>主题团日活动</w:t>
      </w:r>
    </w:p>
    <w:tbl>
      <w:tblPr>
        <w:tblStyle w:val="3"/>
        <w:tblpPr w:leftFromText="180" w:rightFromText="180" w:vertAnchor="page" w:horzAnchor="page" w:tblpX="1557" w:tblpY="3606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887"/>
        <w:gridCol w:w="416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序号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号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号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/社团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团支部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总金额</w:t>
            </w:r>
          </w:p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先进制造工程学院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20电子信息工程1班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教育学院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21应用心理学班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教育学院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21小学教育2班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青月诗文协会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青春梦旅环保社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语言文化与传媒学院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21新闻学1班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人工智能与大数据学院院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22计算机科学与技术专升本班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21投资学2班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20视觉传达1班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22经济学3班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21经济工程2班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21德语1班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21经济学1班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22英语1班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城市建设与交通学院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22交通工程1班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能源材料与化工学院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21化学工程与工艺2班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生物食品与环境学院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22食品科学与工程2班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教育学院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22小学教育3班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旅游与会展学院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22酒店管理班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baseline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经济与管理学院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22金融学3班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三等奖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50" w:afterAutospacing="0" w:line="6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262626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62626"/>
          <w:spacing w:val="0"/>
          <w:sz w:val="36"/>
          <w:szCs w:val="36"/>
          <w:shd w:val="clear" w:fill="FFFFFF"/>
        </w:rPr>
        <w:t>获奖情况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NmE5ZDgxMzUyMzAwOTdjNTQ3ZDc5ODgxZGY3YjgifQ=="/>
  </w:docVars>
  <w:rsids>
    <w:rsidRoot w:val="71805184"/>
    <w:rsid w:val="06AD2827"/>
    <w:rsid w:val="090F1EE9"/>
    <w:rsid w:val="1E7A5FBA"/>
    <w:rsid w:val="24050B93"/>
    <w:rsid w:val="2A3D63F5"/>
    <w:rsid w:val="2EB711FE"/>
    <w:rsid w:val="39E704A4"/>
    <w:rsid w:val="5A266CD5"/>
    <w:rsid w:val="5BCD1727"/>
    <w:rsid w:val="6C1C48B8"/>
    <w:rsid w:val="6D325918"/>
    <w:rsid w:val="7180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446</Characters>
  <Lines>0</Lines>
  <Paragraphs>0</Paragraphs>
  <TotalTime>2</TotalTime>
  <ScaleCrop>false</ScaleCrop>
  <LinksUpToDate>false</LinksUpToDate>
  <CharactersWithSpaces>446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2022-05-16T12:03:00Z</dcterms:created>
  <dc:creator>pLuviopHiLE。</dc:creator>
  <cp:lastModifiedBy>丁婧</cp:lastModifiedBy>
  <dcterms:modified xsi:type="dcterms:W3CDTF">2022-12-12T07:56:35Z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DF7EB403C31B4C308961536AAE48D112</vt:lpwstr>
  </property>
</Properties>
</file>