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宋体" w:hAnsi="宋体" w:eastAsia="宋体" w:cs="宋体"/>
          <w:kern w:val="0"/>
          <w:sz w:val="22"/>
        </w:rPr>
      </w:pPr>
      <w:r>
        <w:rPr>
          <w:rFonts w:hint="eastAsia" w:ascii="仿宋_GB2312" w:hAnsi="华文中宋" w:eastAsia="仿宋_GB2312" w:cs="宋体"/>
          <w:bCs/>
          <w:color w:val="000000"/>
          <w:kern w:val="0"/>
          <w:sz w:val="28"/>
          <w:szCs w:val="28"/>
        </w:rPr>
        <w:t>附件1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课程数据信息表</w:t>
      </w:r>
    </w:p>
    <w:p>
      <w:pPr>
        <w:spacing w:line="360" w:lineRule="exact"/>
        <w:jc w:val="center"/>
        <w:rPr>
          <w:rFonts w:ascii="黑体" w:hAnsi="黑体" w:eastAsia="黑体" w:cs="宋体"/>
          <w:kern w:val="0"/>
          <w:sz w:val="36"/>
          <w:szCs w:val="36"/>
        </w:rPr>
      </w:pPr>
    </w:p>
    <w:tbl>
      <w:tblPr>
        <w:tblStyle w:val="5"/>
        <w:tblW w:w="9498" w:type="dxa"/>
        <w:tblInd w:w="-436" w:type="dxa"/>
        <w:tblBorders>
          <w:top w:val="single" w:color="3F3051" w:themeColor="accent4" w:themeShade="7F" w:sz="8" w:space="0"/>
          <w:left w:val="single" w:color="3F3051" w:themeColor="accent4" w:themeShade="7F" w:sz="8" w:space="0"/>
          <w:bottom w:val="single" w:color="3F3051" w:themeColor="accent4" w:themeShade="7F" w:sz="8" w:space="0"/>
          <w:right w:val="single" w:color="3F3051" w:themeColor="accent4" w:themeShade="7F" w:sz="8" w:space="0"/>
          <w:insideH w:val="single" w:color="3F3051" w:themeColor="accent4" w:themeShade="7F" w:sz="8" w:space="0"/>
          <w:insideV w:val="single" w:color="3F3051" w:themeColor="accent4" w:themeShade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2328"/>
        <w:gridCol w:w="1842"/>
        <w:gridCol w:w="1550"/>
        <w:gridCol w:w="1865"/>
      </w:tblGrid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课程名称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学院名称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课程负责人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课程上线平台名称：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课程开设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情况</w:t>
            </w: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开设学期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起止时间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选课人数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课程链接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授课视频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总数量（个）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总时长（分钟）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非视频资源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数量（个）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课程公告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数量（次）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测验和作业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总次数（次）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习题总数（道）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互动交流情况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发帖总数（帖）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教师发帖数（帖）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参与互动人数（人）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考试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次数（次）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试题总数（题）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13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参与人数（人）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98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8"/>
              </w:rPr>
              <w:t>课程平台单位承诺</w:t>
            </w:r>
          </w:p>
        </w:tc>
      </w:tr>
      <w:tr>
        <w:tblPrEx>
          <w:tblBorders>
            <w:top w:val="single" w:color="3F3051" w:themeColor="accent4" w:themeShade="7F" w:sz="8" w:space="0"/>
            <w:left w:val="single" w:color="3F3051" w:themeColor="accent4" w:themeShade="7F" w:sz="8" w:space="0"/>
            <w:bottom w:val="single" w:color="3F3051" w:themeColor="accent4" w:themeShade="7F" w:sz="8" w:space="0"/>
            <w:right w:val="single" w:color="3F3051" w:themeColor="accent4" w:themeShade="7F" w:sz="8" w:space="0"/>
            <w:insideH w:val="single" w:color="3F3051" w:themeColor="accent4" w:themeShade="7F" w:sz="8" w:space="0"/>
            <w:insideV w:val="single" w:color="3F3051" w:themeColor="accent4" w:themeShade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9498" w:type="dxa"/>
            <w:gridSpan w:val="5"/>
            <w:vAlign w:val="center"/>
          </w:tcPr>
          <w:p>
            <w:pPr>
              <w:ind w:firstLine="440" w:firstLineChars="2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本单位已认真填写并检查此表格中的数据，保证内容真实准确；</w:t>
            </w:r>
          </w:p>
          <w:p>
            <w:pPr>
              <w:ind w:firstLine="440" w:firstLineChars="200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 xml:space="preserve">                               </w:t>
            </w:r>
          </w:p>
          <w:p>
            <w:pPr>
              <w:ind w:firstLine="4840" w:firstLineChars="22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课程平台单位（公章）：</w:t>
            </w:r>
          </w:p>
          <w:p>
            <w:pPr>
              <w:ind w:firstLine="5500" w:firstLineChars="2500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年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 xml:space="preserve">月 </w:t>
            </w:r>
            <w:r>
              <w:rPr>
                <w:rFonts w:ascii="Times New Roman" w:hAnsi="Times New Roman" w:eastAsia="仿宋_GB2312" w:cs="Times New Roman"/>
                <w:sz w:val="2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2"/>
              </w:rPr>
              <w:t>日</w:t>
            </w:r>
          </w:p>
          <w:p>
            <w:pPr>
              <w:widowControl/>
              <w:spacing w:line="360" w:lineRule="exact"/>
              <w:ind w:firstLine="44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联系人及电话：</w:t>
            </w:r>
          </w:p>
        </w:tc>
      </w:tr>
    </w:tbl>
    <w:p>
      <w:pPr>
        <w:spacing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填表说明：</w:t>
      </w:r>
    </w:p>
    <w:p>
      <w:pPr>
        <w:spacing w:line="320" w:lineRule="exact"/>
        <w:ind w:firstLine="420" w:firstLineChars="200"/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t>1. “课程开设情况”，一门课开设多期，则填写多行记录，学期开始时间和结束时间具体到日，格式如：20</w:t>
      </w:r>
      <w:r>
        <w:rPr>
          <w:rFonts w:ascii="仿宋_GB2312" w:hAnsi="Times New Roman" w:eastAsia="仿宋_GB2312" w:cs="Times New Roman"/>
          <w:szCs w:val="24"/>
        </w:rPr>
        <w:t>19</w:t>
      </w:r>
      <w:r>
        <w:rPr>
          <w:rFonts w:hint="eastAsia" w:ascii="仿宋_GB2312" w:hAnsi="Times New Roman" w:eastAsia="仿宋_GB2312" w:cs="Times New Roman"/>
          <w:szCs w:val="24"/>
        </w:rPr>
        <w:t>-9-1（年-月-日）；</w:t>
      </w:r>
      <w:r>
        <w:rPr>
          <w:rFonts w:hint="eastAsia" w:ascii="仿宋_GB2312" w:hAnsi="Times New Roman" w:eastAsia="仿宋_GB2312" w:cs="Times New Roman"/>
          <w:szCs w:val="24"/>
        </w:rPr>
        <w:br w:type="textWrapping"/>
      </w:r>
      <w:r>
        <w:rPr>
          <w:rFonts w:hint="eastAsia" w:ascii="仿宋_GB2312" w:hAnsi="Times New Roman" w:eastAsia="仿宋_GB2312" w:cs="Times New Roman"/>
          <w:szCs w:val="24"/>
        </w:rPr>
        <w:t xml:space="preserve">    2. “第（）、（）期课程资源与学习信息”，可以任选“课程开设情况”中的两期填写所有数据，括号中填写“开设学期”的数字；非视频资源包括课件、参考资料、测试题、作业题、考试题等；测验和作业总次数指所有学习章节中包含的随堂测验、课后作业等的总布置次数，参与人数指参与测验和作业的总人次；发帖总数指开贴和回复的总次数，参与互动人数指开贴和回复的总人次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07736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1740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4496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501D"/>
    <w:rsid w:val="00236592"/>
    <w:rsid w:val="00236D63"/>
    <w:rsid w:val="0024012B"/>
    <w:rsid w:val="002408E4"/>
    <w:rsid w:val="002409E8"/>
    <w:rsid w:val="002409F9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B4D"/>
    <w:rsid w:val="00277089"/>
    <w:rsid w:val="00280325"/>
    <w:rsid w:val="00281091"/>
    <w:rsid w:val="002814B0"/>
    <w:rsid w:val="00283021"/>
    <w:rsid w:val="002842AC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48C1"/>
    <w:rsid w:val="002A4D73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C52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4FB3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9C7"/>
    <w:rsid w:val="005442F7"/>
    <w:rsid w:val="005443DF"/>
    <w:rsid w:val="0054459A"/>
    <w:rsid w:val="0054610F"/>
    <w:rsid w:val="0054694E"/>
    <w:rsid w:val="00550C88"/>
    <w:rsid w:val="0055136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12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2772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9C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0884"/>
    <w:rsid w:val="00CE1E61"/>
    <w:rsid w:val="00CE279A"/>
    <w:rsid w:val="00CE3692"/>
    <w:rsid w:val="00CE3BE2"/>
    <w:rsid w:val="00CE5B60"/>
    <w:rsid w:val="00CE672B"/>
    <w:rsid w:val="00CE6D0A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321EC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68A4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B1411"/>
    <w:rsid w:val="00EB160E"/>
    <w:rsid w:val="00EB1759"/>
    <w:rsid w:val="00EB3B98"/>
    <w:rsid w:val="00EB5F4E"/>
    <w:rsid w:val="00EB6324"/>
    <w:rsid w:val="00EB695C"/>
    <w:rsid w:val="00EB6C2F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2B7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1F2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27C4D57"/>
    <w:rsid w:val="7FC03268"/>
    <w:rsid w:val="7FC06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7E2810-BDFF-4576-962B-C7E9F3A7D2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gjs</Company>
  <Pages>2</Pages>
  <Words>477</Words>
  <Characters>486</Characters>
  <Lines>17</Lines>
  <Paragraphs>11</Paragraphs>
  <TotalTime>6</TotalTime>
  <ScaleCrop>false</ScaleCrop>
  <LinksUpToDate>false</LinksUpToDate>
  <CharactersWithSpaces>556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2020-04-02T02:53:00Z</dcterms:created>
  <dc:creator>邓捷</dc:creator>
  <cp:lastModifiedBy>ccl</cp:lastModifiedBy>
  <dcterms:modified xsi:type="dcterms:W3CDTF">2022-03-24T00:58:46Z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1BD75A0629FF44DF9FAE1A69AF6C2DC9</vt:lpwstr>
  </property>
</Properties>
</file>