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3628C">
      <w:pPr>
        <w:jc w:val="center"/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段园煜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865"/>
        <w:gridCol w:w="1885"/>
        <w:gridCol w:w="1800"/>
        <w:gridCol w:w="2520"/>
      </w:tblGrid>
      <w:tr w14:paraId="3A36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110" w:type="dxa"/>
            <w:vAlign w:val="center"/>
          </w:tcPr>
          <w:p w14:paraId="446E2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5" w:type="dxa"/>
            <w:vAlign w:val="center"/>
          </w:tcPr>
          <w:p w14:paraId="47E37DB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段园煜</w:t>
            </w:r>
          </w:p>
        </w:tc>
        <w:tc>
          <w:tcPr>
            <w:tcW w:w="1885" w:type="dxa"/>
            <w:vAlign w:val="center"/>
          </w:tcPr>
          <w:p w14:paraId="3732DB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</w:tcPr>
          <w:p w14:paraId="41770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20" w:type="dxa"/>
            <w:vMerge w:val="restart"/>
            <w:vAlign w:val="center"/>
          </w:tcPr>
          <w:p w14:paraId="142D15F4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016000" cy="1461135"/>
                  <wp:effectExtent l="0" t="0" r="3175" b="5715"/>
                  <wp:docPr id="2" name="图片 1" descr="I:/系务文件/段园煜 证书扫描件 pdf/段园煜2022.jpg段园煜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:/系务文件/段园煜 证书扫描件 pdf/段园煜2022.jpg段园煜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5233" r="15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311" cy="146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4E70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110" w:type="dxa"/>
            <w:vAlign w:val="center"/>
          </w:tcPr>
          <w:p w14:paraId="50BC89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865" w:type="dxa"/>
            <w:vAlign w:val="center"/>
          </w:tcPr>
          <w:p w14:paraId="13A1B9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1885" w:type="dxa"/>
            <w:vAlign w:val="center"/>
          </w:tcPr>
          <w:p w14:paraId="2A763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800" w:type="dxa"/>
            <w:vAlign w:val="center"/>
          </w:tcPr>
          <w:p w14:paraId="545B8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博</w:t>
            </w:r>
            <w:r>
              <w:rPr>
                <w:rFonts w:hint="eastAsia"/>
                <w:sz w:val="24"/>
                <w:szCs w:val="24"/>
              </w:rPr>
              <w:t>士</w:t>
            </w:r>
          </w:p>
        </w:tc>
        <w:tc>
          <w:tcPr>
            <w:tcW w:w="2520" w:type="dxa"/>
            <w:vMerge w:val="continue"/>
            <w:vAlign w:val="center"/>
          </w:tcPr>
          <w:p w14:paraId="1373093C">
            <w:pPr>
              <w:jc w:val="center"/>
              <w:rPr>
                <w:sz w:val="24"/>
                <w:szCs w:val="24"/>
              </w:rPr>
            </w:pPr>
          </w:p>
        </w:tc>
      </w:tr>
      <w:tr w14:paraId="764D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10" w:type="dxa"/>
            <w:vAlign w:val="center"/>
          </w:tcPr>
          <w:p w14:paraId="7C143E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750" w:type="dxa"/>
            <w:gridSpan w:val="2"/>
            <w:vAlign w:val="center"/>
          </w:tcPr>
          <w:p w14:paraId="63AF5DE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智能建造与交通工程学院</w:t>
            </w:r>
          </w:p>
        </w:tc>
        <w:tc>
          <w:tcPr>
            <w:tcW w:w="1800" w:type="dxa"/>
            <w:vAlign w:val="center"/>
          </w:tcPr>
          <w:p w14:paraId="4CD2ADE7">
            <w:pPr>
              <w:pStyle w:val="7"/>
              <w:spacing w:before="0" w:after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专业技术职务</w:t>
            </w:r>
          </w:p>
          <w:p w14:paraId="3C2398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及专家称谓</w:t>
            </w:r>
          </w:p>
        </w:tc>
        <w:tc>
          <w:tcPr>
            <w:tcW w:w="2520" w:type="dxa"/>
            <w:vAlign w:val="center"/>
          </w:tcPr>
          <w:p w14:paraId="7B8D153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副教授</w:t>
            </w:r>
          </w:p>
        </w:tc>
      </w:tr>
      <w:tr w14:paraId="7AF3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10" w:type="dxa"/>
            <w:vAlign w:val="center"/>
          </w:tcPr>
          <w:p w14:paraId="0F7E51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8070" w:type="dxa"/>
            <w:gridSpan w:val="4"/>
            <w:vAlign w:val="center"/>
          </w:tcPr>
          <w:p w14:paraId="1D66C622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duanyy@hfuu.edu.cn</w:t>
            </w:r>
          </w:p>
        </w:tc>
      </w:tr>
      <w:tr w14:paraId="184D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110" w:type="dxa"/>
            <w:vAlign w:val="center"/>
          </w:tcPr>
          <w:p w14:paraId="7A00F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主要研究领域</w:t>
            </w:r>
          </w:p>
          <w:p w14:paraId="216226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及方向</w:t>
            </w:r>
          </w:p>
        </w:tc>
        <w:tc>
          <w:tcPr>
            <w:tcW w:w="8070" w:type="dxa"/>
            <w:gridSpan w:val="4"/>
            <w:vAlign w:val="center"/>
          </w:tcPr>
          <w:p w14:paraId="4A604846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土木工程、路基路面工程</w:t>
            </w:r>
          </w:p>
        </w:tc>
      </w:tr>
      <w:tr w14:paraId="5B1C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110" w:type="dxa"/>
            <w:vAlign w:val="center"/>
          </w:tcPr>
          <w:p w14:paraId="7418CC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 w14:paraId="38395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8070" w:type="dxa"/>
            <w:gridSpan w:val="4"/>
            <w:vAlign w:val="center"/>
          </w:tcPr>
          <w:p w14:paraId="7202BEC7">
            <w:pPr>
              <w:pStyle w:val="12"/>
              <w:numPr>
                <w:ilvl w:val="0"/>
                <w:numId w:val="1"/>
              </w:numPr>
              <w:spacing w:line="288" w:lineRule="auto"/>
              <w:ind w:left="-6" w:firstLine="4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教育经历</w:t>
            </w:r>
          </w:p>
          <w:p w14:paraId="1F801822">
            <w:pPr>
              <w:pStyle w:val="12"/>
              <w:spacing w:line="288" w:lineRule="auto"/>
              <w:ind w:left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2002.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9-2006.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7 浙江大学 土木工程 本科/学士 </w:t>
            </w:r>
          </w:p>
          <w:p w14:paraId="4F1925AD">
            <w:pPr>
              <w:pStyle w:val="12"/>
              <w:spacing w:line="288" w:lineRule="auto"/>
              <w:ind w:left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2006.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9-2012.12 浙江大学 土木工程，研究生/博士</w:t>
            </w:r>
          </w:p>
          <w:p w14:paraId="5AEFA58F">
            <w:pPr>
              <w:pStyle w:val="12"/>
              <w:numPr>
                <w:ilvl w:val="0"/>
                <w:numId w:val="1"/>
              </w:numPr>
              <w:spacing w:line="288" w:lineRule="auto"/>
              <w:ind w:left="-6" w:firstLine="4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工作经历</w:t>
            </w:r>
          </w:p>
          <w:p w14:paraId="4B7C57BC">
            <w:pPr>
              <w:pStyle w:val="12"/>
              <w:spacing w:line="288" w:lineRule="auto"/>
              <w:ind w:left="357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2013.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6-2017.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8 浙江省交通规划设计研究院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道路设计</w:t>
            </w:r>
          </w:p>
          <w:p w14:paraId="1F56D716">
            <w:pPr>
              <w:pStyle w:val="12"/>
              <w:spacing w:line="288" w:lineRule="auto"/>
              <w:ind w:left="357"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（期间</w:t>
            </w:r>
            <w:r>
              <w:rPr>
                <w:rFonts w:ascii="Times New Roman" w:hAnsi="Times New Roman"/>
                <w:sz w:val="24"/>
              </w:rPr>
              <w:t>2013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认定工程师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2015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cs="宋体"/>
                <w:color w:val="000000"/>
                <w:sz w:val="24"/>
              </w:rPr>
              <w:t>晋升</w:t>
            </w:r>
            <w:r>
              <w:rPr>
                <w:rFonts w:ascii="Times New Roman" w:hAnsi="Times New Roman"/>
                <w:sz w:val="24"/>
              </w:rPr>
              <w:t>高级工程师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  <w:p w14:paraId="40837370">
            <w:pPr>
              <w:pStyle w:val="12"/>
              <w:spacing w:line="288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2016.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9-2017.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 浙江省发改委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挂职</w:t>
            </w:r>
          </w:p>
          <w:p w14:paraId="55E6F097">
            <w:pPr>
              <w:pStyle w:val="12"/>
              <w:spacing w:line="288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2017.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9-至今 合肥大学 城市建设与交通学院 交通工程系 教师</w:t>
            </w:r>
          </w:p>
          <w:p w14:paraId="377C64E9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（期间</w:t>
            </w: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转评副教授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hint="eastAsia" w:ascii="Times New Roman" w:hAnsi="Times New Roman"/>
                <w:sz w:val="24"/>
              </w:rPr>
              <w:t>年评为</w:t>
            </w:r>
            <w:r>
              <w:rPr>
                <w:rFonts w:ascii="Times New Roman" w:hAnsi="Times New Roman"/>
                <w:sz w:val="24"/>
              </w:rPr>
              <w:t>硕士生导师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7EE8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110" w:type="dxa"/>
            <w:vAlign w:val="center"/>
          </w:tcPr>
          <w:p w14:paraId="1AFE61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近五年主要科研项目</w:t>
            </w:r>
          </w:p>
        </w:tc>
        <w:tc>
          <w:tcPr>
            <w:tcW w:w="8070" w:type="dxa"/>
            <w:gridSpan w:val="4"/>
            <w:vAlign w:val="center"/>
          </w:tcPr>
          <w:p w14:paraId="0AA201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主持纵横向科研项目8项，参与二类项目2项</w:t>
            </w:r>
          </w:p>
        </w:tc>
      </w:tr>
      <w:tr w14:paraId="6B58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10" w:type="dxa"/>
            <w:vAlign w:val="center"/>
          </w:tcPr>
          <w:p w14:paraId="4655C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主要成果（论文、著作、专利等）</w:t>
            </w:r>
          </w:p>
        </w:tc>
        <w:tc>
          <w:tcPr>
            <w:tcW w:w="8070" w:type="dxa"/>
            <w:gridSpan w:val="4"/>
            <w:vAlign w:val="center"/>
          </w:tcPr>
          <w:p w14:paraId="706D2B0A">
            <w:pPr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发表专业相关论文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20余</w:t>
            </w:r>
            <w:r>
              <w:rPr>
                <w:rFonts w:hint="eastAsia" w:ascii="Times New Roman" w:hAnsi="Times New Roman"/>
                <w:sz w:val="24"/>
              </w:rPr>
              <w:t>篇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主编教材一部</w:t>
            </w:r>
          </w:p>
          <w:p w14:paraId="7E3950D8"/>
        </w:tc>
      </w:tr>
      <w:tr w14:paraId="49C3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110" w:type="dxa"/>
            <w:vAlign w:val="center"/>
          </w:tcPr>
          <w:p w14:paraId="33F257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</w:p>
          <w:p w14:paraId="0BBD5F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070" w:type="dxa"/>
            <w:gridSpan w:val="4"/>
            <w:vAlign w:val="center"/>
          </w:tcPr>
          <w:p w14:paraId="40438C82">
            <w:pPr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安徽省</w:t>
            </w:r>
            <w:r>
              <w:rPr>
                <w:rFonts w:hint="eastAsia" w:ascii="Times New Roman" w:hAnsi="Times New Roman"/>
                <w:sz w:val="24"/>
              </w:rPr>
              <w:t>“双基”示范课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程 主讲</w:t>
            </w:r>
          </w:p>
          <w:p w14:paraId="6BF0FAC7">
            <w:pPr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安徽省线上教学优秀课堂 主讲</w:t>
            </w:r>
          </w:p>
          <w:p w14:paraId="704F68D3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安徽省疫期线上教学风采大赛特等奖 主讲</w:t>
            </w:r>
            <w:bookmarkStart w:id="0" w:name="_GoBack"/>
            <w:bookmarkEnd w:id="0"/>
          </w:p>
        </w:tc>
      </w:tr>
    </w:tbl>
    <w:p w14:paraId="624A225A">
      <w:pPr>
        <w:jc w:val="center"/>
        <w:rPr>
          <w:sz w:val="32"/>
          <w:szCs w:val="28"/>
        </w:rPr>
      </w:pPr>
    </w:p>
    <w:p w14:paraId="71682654"/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353E4"/>
    <w:multiLevelType w:val="multilevel"/>
    <w:tmpl w:val="49E353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87"/>
    <w:rsid w:val="00017999"/>
    <w:rsid w:val="0006564E"/>
    <w:rsid w:val="00166662"/>
    <w:rsid w:val="001A6123"/>
    <w:rsid w:val="001E5B1E"/>
    <w:rsid w:val="003F02A0"/>
    <w:rsid w:val="00403DD0"/>
    <w:rsid w:val="00403FA5"/>
    <w:rsid w:val="005E1F5F"/>
    <w:rsid w:val="00695501"/>
    <w:rsid w:val="0076310F"/>
    <w:rsid w:val="00994DEE"/>
    <w:rsid w:val="009A55BD"/>
    <w:rsid w:val="00AC7FD8"/>
    <w:rsid w:val="00B5011E"/>
    <w:rsid w:val="00B51611"/>
    <w:rsid w:val="00C02BDC"/>
    <w:rsid w:val="00C4030F"/>
    <w:rsid w:val="00C71917"/>
    <w:rsid w:val="00D115D0"/>
    <w:rsid w:val="00F307AE"/>
    <w:rsid w:val="00F37BC1"/>
    <w:rsid w:val="00FB6CF9"/>
    <w:rsid w:val="00FB7787"/>
    <w:rsid w:val="09605708"/>
    <w:rsid w:val="31FC1868"/>
    <w:rsid w:val="39144E73"/>
    <w:rsid w:val="4D191731"/>
    <w:rsid w:val="56BE3136"/>
    <w:rsid w:val="5FAE6EBD"/>
    <w:rsid w:val="669B59E7"/>
    <w:rsid w:val="68491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标准"/>
    <w:basedOn w:val="1"/>
    <w:uiPriority w:val="0"/>
    <w:pPr>
      <w:spacing w:before="120" w:after="120"/>
    </w:pPr>
    <w:rPr>
      <w:rFonts w:ascii="宋体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12">
    <w:name w:val="正文_12"/>
    <w:unhideWhenUsed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257</Characters>
  <Lines>2</Lines>
  <Paragraphs>1</Paragraphs>
  <TotalTime>2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2022-05-23T14:31:00Z</dcterms:created>
  <dc:creator>微软用户</dc:creator>
  <cp:lastModifiedBy>园煜</cp:lastModifiedBy>
  <dcterms:modified xsi:type="dcterms:W3CDTF">2025-08-27T12:06:58Z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eyJoZGlkIjoiZGUxNzM0Y2ZjNjUzMzllOGVjNWZlYTkzZjQ0MzBmZjAiLCJ1c2VySWQiOiI2NzA5NDI3OTYifQ==</vt:lpwstr>
  </property>
  <property fmtid="{D5CDD505-2E9C-101B-9397-08002B2CF9AE}" pid="4" name="ICV">
    <vt:lpwstr>CA00819A2B0E4C2DA226E6B64ACB0D3D_13</vt:lpwstr>
  </property>
</Properties>
</file>