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6" w:rsidRDefault="00A17216">
      <w:pPr>
        <w:pStyle w:val="a3"/>
        <w:rPr>
          <w:rFonts w:ascii="Times New Roman"/>
          <w:sz w:val="26"/>
        </w:rPr>
      </w:pPr>
    </w:p>
    <w:p w:rsidR="00A17216" w:rsidRDefault="00A17216">
      <w:pPr>
        <w:pStyle w:val="a3"/>
        <w:rPr>
          <w:rFonts w:ascii="Times New Roman"/>
          <w:sz w:val="26"/>
        </w:rPr>
      </w:pPr>
    </w:p>
    <w:p w:rsidR="00A17216" w:rsidRDefault="00A17216">
      <w:pPr>
        <w:pStyle w:val="a3"/>
        <w:rPr>
          <w:rFonts w:ascii="Times New Roman"/>
          <w:sz w:val="26"/>
        </w:rPr>
      </w:pPr>
    </w:p>
    <w:p w:rsidR="00A17216" w:rsidRDefault="00A17216">
      <w:pPr>
        <w:pStyle w:val="a3"/>
        <w:spacing w:before="4"/>
        <w:rPr>
          <w:rFonts w:ascii="Times New Roman"/>
          <w:sz w:val="21"/>
        </w:rPr>
      </w:pPr>
    </w:p>
    <w:p w:rsidR="00A17216" w:rsidRDefault="00CD39E7">
      <w:pPr>
        <w:pStyle w:val="Heading1"/>
        <w:spacing w:line="293" w:lineRule="exact"/>
      </w:pPr>
      <w:r>
        <w:t>【疾病简介】</w:t>
      </w:r>
    </w:p>
    <w:p w:rsidR="00A17216" w:rsidRDefault="00CD39E7">
      <w:pPr>
        <w:pStyle w:val="a4"/>
      </w:pPr>
      <w:r>
        <w:rPr>
          <w:b w:val="0"/>
        </w:rPr>
        <w:br w:type="column"/>
      </w:r>
      <w:r>
        <w:lastRenderedPageBreak/>
        <w:t>重组新型冠状病毒疫苗（</w:t>
      </w:r>
      <w:r w:rsidR="007E1210">
        <w:t>CHO</w:t>
      </w:r>
      <w:r>
        <w:t>细胞）接种知情同意书</w:t>
      </w:r>
    </w:p>
    <w:p w:rsidR="00A17216" w:rsidRDefault="00F03454">
      <w:pPr>
        <w:spacing w:before="17"/>
        <w:ind w:left="113" w:right="1633"/>
        <w:jc w:val="center"/>
        <w:rPr>
          <w:b/>
          <w:sz w:val="24"/>
        </w:rPr>
      </w:pPr>
      <w:r w:rsidRPr="00F03454">
        <w:pict>
          <v:rect id="_x0000_s1028" style="position:absolute;left:0;text-align:left;margin-left:34.55pt;margin-top:-29.3pt;width:526.3pt;height:.7pt;z-index:15728640;mso-position-horizontal-relative:page" fillcolor="black" stroked="f">
            <w10:wrap anchorx="page"/>
          </v:rect>
        </w:pict>
      </w:r>
      <w:r w:rsidR="00CD39E7">
        <w:rPr>
          <w:b/>
          <w:sz w:val="24"/>
        </w:rPr>
        <w:t>（</w:t>
      </w:r>
      <w:r w:rsidR="007E1210">
        <w:rPr>
          <w:b/>
          <w:sz w:val="24"/>
        </w:rPr>
        <w:t>2021</w:t>
      </w:r>
      <w:r w:rsidR="00CD39E7">
        <w:rPr>
          <w:b/>
          <w:sz w:val="24"/>
        </w:rPr>
        <w:t>版）</w:t>
      </w:r>
    </w:p>
    <w:p w:rsidR="00A17216" w:rsidRDefault="00A17216">
      <w:pPr>
        <w:jc w:val="center"/>
        <w:sectPr w:rsidR="00A17216">
          <w:type w:val="continuous"/>
          <w:pgSz w:w="11910" w:h="16840"/>
          <w:pgMar w:top="1060" w:right="520" w:bottom="280" w:left="580" w:header="720" w:footer="720" w:gutter="0"/>
          <w:cols w:num="2" w:space="720" w:equalWidth="0">
            <w:col w:w="1378" w:space="87"/>
            <w:col w:w="9345"/>
          </w:cols>
        </w:sectPr>
      </w:pPr>
    </w:p>
    <w:p w:rsidR="00A17216" w:rsidRDefault="00CD39E7">
      <w:pPr>
        <w:pStyle w:val="a3"/>
        <w:spacing w:before="40" w:line="156" w:lineRule="auto"/>
        <w:ind w:left="245" w:right="108" w:firstLine="398"/>
        <w:jc w:val="both"/>
      </w:pPr>
      <w:r>
        <w:rPr>
          <w:spacing w:val="-5"/>
          <w:w w:val="99"/>
        </w:rPr>
        <w:lastRenderedPageBreak/>
        <w:t>新型冠状病毒肺炎</w:t>
      </w:r>
      <w:r>
        <w:rPr>
          <w:w w:val="99"/>
        </w:rPr>
        <w:t>（</w:t>
      </w:r>
      <w:r>
        <w:rPr>
          <w:spacing w:val="-2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V</w:t>
      </w:r>
      <w:r>
        <w:rPr>
          <w:w w:val="99"/>
        </w:rPr>
        <w:t>I</w:t>
      </w:r>
      <w:r>
        <w:rPr>
          <w:spacing w:val="2"/>
          <w:w w:val="99"/>
        </w:rPr>
        <w:t>D</w:t>
      </w:r>
      <w:r>
        <w:rPr>
          <w:w w:val="99"/>
        </w:rPr>
        <w:t>-19</w:t>
      </w:r>
      <w:r>
        <w:rPr>
          <w:spacing w:val="-101"/>
          <w:w w:val="99"/>
        </w:rPr>
        <w:t>）</w:t>
      </w:r>
      <w:r>
        <w:rPr>
          <w:spacing w:val="-17"/>
          <w:w w:val="99"/>
        </w:rPr>
        <w:t>，简称“新冠肺炎”，为新发急性呼吸道传染病，新型冠状病毒肺炎以发热、干咳、</w:t>
      </w:r>
      <w:r>
        <w:rPr>
          <w:spacing w:val="-20"/>
        </w:rPr>
        <w:t xml:space="preserve">乏力等为主要表现，少数患者伴有鼻塞、流涕、腹泻等上呼吸道和消化道症状，多数患者预后良好，少数患者病情危重， </w:t>
      </w:r>
      <w:r>
        <w:rPr>
          <w:spacing w:val="-18"/>
        </w:rPr>
        <w:t>老年人和有慢性基础疾病者预后较差。作为新发传染病，人群普遍易感，新冠肺炎已在全球范围内大流行，对全球公众健康构成严重威胁，严重威胁人民群众的生命健康，为适龄人群开展新型冠状病毒疫苗接种是控制疫情最有效的手段。</w:t>
      </w:r>
    </w:p>
    <w:p w:rsidR="00A17216" w:rsidRDefault="00CD39E7">
      <w:pPr>
        <w:pStyle w:val="Heading1"/>
        <w:spacing w:line="213" w:lineRule="exact"/>
      </w:pPr>
      <w:r>
        <w:t>【疫苗品种】</w:t>
      </w:r>
    </w:p>
    <w:p w:rsidR="00A17216" w:rsidRDefault="00CD39E7">
      <w:pPr>
        <w:pStyle w:val="a3"/>
        <w:spacing w:line="240" w:lineRule="exact"/>
        <w:ind w:left="644"/>
      </w:pPr>
      <w:r>
        <w:t>重组新型冠状病毒疫苗（CHO 细胞）</w:t>
      </w:r>
    </w:p>
    <w:p w:rsidR="00A17216" w:rsidRDefault="00CD39E7">
      <w:pPr>
        <w:pStyle w:val="Heading1"/>
      </w:pPr>
      <w:r>
        <w:t>【作用与用途】</w:t>
      </w:r>
    </w:p>
    <w:p w:rsidR="00A17216" w:rsidRDefault="00CD39E7">
      <w:pPr>
        <w:pStyle w:val="a3"/>
        <w:spacing w:line="240" w:lineRule="exact"/>
        <w:ind w:left="644"/>
      </w:pPr>
      <w:r>
        <w:t>接种本品后，可刺激机体产生抗新型冠状病毒的免疫力，用于预防新型冠状病毒感染所致的疾病。</w:t>
      </w:r>
    </w:p>
    <w:p w:rsidR="00A17216" w:rsidRDefault="00CD39E7">
      <w:pPr>
        <w:pStyle w:val="Heading1"/>
      </w:pPr>
      <w:r>
        <w:t>【接种对象】</w:t>
      </w:r>
    </w:p>
    <w:p w:rsidR="00A17216" w:rsidRDefault="00CD39E7">
      <w:pPr>
        <w:pStyle w:val="a3"/>
        <w:spacing w:line="240" w:lineRule="exact"/>
        <w:ind w:left="644"/>
      </w:pPr>
      <w:r>
        <w:t>18 岁及以上新型冠状病毒易感者。</w:t>
      </w:r>
    </w:p>
    <w:p w:rsidR="00A17216" w:rsidRDefault="00CD39E7">
      <w:pPr>
        <w:pStyle w:val="Heading1"/>
      </w:pPr>
      <w:r>
        <w:t>【免疫程序和剂量】</w:t>
      </w:r>
    </w:p>
    <w:p w:rsidR="00A17216" w:rsidRDefault="00CD39E7">
      <w:pPr>
        <w:pStyle w:val="a3"/>
        <w:spacing w:line="240" w:lineRule="exact"/>
        <w:ind w:left="682"/>
      </w:pPr>
      <w:r>
        <w:t>用法：本品推荐肌肉注射，注射前充分摇匀。上臂三角肌肌肉注射。</w:t>
      </w:r>
    </w:p>
    <w:p w:rsidR="00A17216" w:rsidRDefault="00CD39E7">
      <w:pPr>
        <w:pStyle w:val="a3"/>
        <w:spacing w:line="240" w:lineRule="exact"/>
        <w:ind w:left="680"/>
      </w:pPr>
      <w:r>
        <w:t>用量：分别于 0、1、2 月，每人每次接种 1 剂本品，全程共接种 3 剂。</w:t>
      </w:r>
    </w:p>
    <w:p w:rsidR="00A17216" w:rsidRDefault="00CD39E7">
      <w:pPr>
        <w:pStyle w:val="Heading1"/>
      </w:pPr>
      <w:r>
        <w:t>【不良反应】</w:t>
      </w:r>
    </w:p>
    <w:p w:rsidR="00A17216" w:rsidRDefault="00CD39E7">
      <w:pPr>
        <w:pStyle w:val="a3"/>
        <w:spacing w:before="28" w:line="156" w:lineRule="auto"/>
        <w:ind w:left="245" w:right="201" w:firstLine="398"/>
        <w:jc w:val="both"/>
      </w:pPr>
      <w:r>
        <w:rPr>
          <w:spacing w:val="-5"/>
          <w:w w:val="95"/>
        </w:rPr>
        <w:t>未发现与本品相关的严重不良事件。全身不良反应：常见发热、头痛、上呼吸道感染、咳嗽、腹泻、肌肉痛</w:t>
      </w:r>
      <w:r>
        <w:rPr>
          <w:w w:val="95"/>
        </w:rPr>
        <w:t>（非接</w:t>
      </w:r>
      <w:r>
        <w:rPr>
          <w:w w:val="99"/>
        </w:rPr>
        <w:t>种部</w:t>
      </w:r>
      <w:r>
        <w:rPr>
          <w:spacing w:val="2"/>
          <w:w w:val="99"/>
        </w:rPr>
        <w:t>位</w:t>
      </w:r>
      <w:r>
        <w:rPr>
          <w:spacing w:val="-101"/>
          <w:w w:val="99"/>
        </w:rPr>
        <w:t>）</w:t>
      </w:r>
      <w:r>
        <w:rPr>
          <w:spacing w:val="-12"/>
          <w:w w:val="99"/>
        </w:rPr>
        <w:t>；偶见鼻塞、口咽不适感、食管痛、关节痛、头晕、瘙痒症、呕吐、恶心、流涕、肢体疼痛、胸部不适、月经不</w:t>
      </w:r>
      <w:r>
        <w:t>调、腹胀、腹痛。局部不良反应：十分常见疼痛、肿胀、红晕、瘙痒；常见硬结、皮疹。</w:t>
      </w:r>
    </w:p>
    <w:p w:rsidR="00A17216" w:rsidRDefault="00CD39E7">
      <w:pPr>
        <w:pStyle w:val="Heading1"/>
        <w:spacing w:line="213" w:lineRule="exact"/>
      </w:pPr>
      <w:r>
        <w:t>【禁忌】</w:t>
      </w:r>
    </w:p>
    <w:p w:rsidR="00A17216" w:rsidRDefault="00CD39E7">
      <w:pPr>
        <w:pStyle w:val="a5"/>
        <w:numPr>
          <w:ilvl w:val="0"/>
          <w:numId w:val="2"/>
        </w:numPr>
        <w:tabs>
          <w:tab w:val="left" w:pos="1162"/>
        </w:tabs>
        <w:ind w:hanging="518"/>
        <w:rPr>
          <w:sz w:val="20"/>
        </w:rPr>
      </w:pPr>
      <w:r>
        <w:rPr>
          <w:sz w:val="20"/>
        </w:rPr>
        <w:t>已知对该疫苗的任何成份，包括辅料过敏者。</w:t>
      </w:r>
    </w:p>
    <w:p w:rsidR="00A17216" w:rsidRDefault="00CD39E7">
      <w:pPr>
        <w:pStyle w:val="a5"/>
        <w:numPr>
          <w:ilvl w:val="0"/>
          <w:numId w:val="2"/>
        </w:numPr>
        <w:tabs>
          <w:tab w:val="left" w:pos="1162"/>
        </w:tabs>
        <w:ind w:hanging="518"/>
        <w:rPr>
          <w:sz w:val="20"/>
        </w:rPr>
      </w:pPr>
      <w:r>
        <w:rPr>
          <w:sz w:val="20"/>
        </w:rPr>
        <w:t>患急性疾病、严重慢性疾病、慢性疾病的急性发作期和发热者。</w:t>
      </w:r>
    </w:p>
    <w:p w:rsidR="00A17216" w:rsidRDefault="00CD39E7">
      <w:pPr>
        <w:pStyle w:val="a5"/>
        <w:numPr>
          <w:ilvl w:val="0"/>
          <w:numId w:val="2"/>
        </w:numPr>
        <w:tabs>
          <w:tab w:val="left" w:pos="1162"/>
        </w:tabs>
        <w:ind w:hanging="518"/>
        <w:rPr>
          <w:sz w:val="20"/>
        </w:rPr>
      </w:pPr>
      <w:r>
        <w:rPr>
          <w:sz w:val="20"/>
        </w:rPr>
        <w:t>妊娠期妇女。</w:t>
      </w:r>
    </w:p>
    <w:p w:rsidR="00A17216" w:rsidRDefault="00CD39E7">
      <w:pPr>
        <w:pStyle w:val="a5"/>
        <w:numPr>
          <w:ilvl w:val="0"/>
          <w:numId w:val="2"/>
        </w:numPr>
        <w:tabs>
          <w:tab w:val="left" w:pos="1162"/>
        </w:tabs>
        <w:ind w:hanging="518"/>
        <w:rPr>
          <w:sz w:val="20"/>
        </w:rPr>
      </w:pPr>
      <w:proofErr w:type="gramStart"/>
      <w:r>
        <w:rPr>
          <w:sz w:val="20"/>
        </w:rPr>
        <w:t>患未控制</w:t>
      </w:r>
      <w:proofErr w:type="gramEnd"/>
      <w:r>
        <w:rPr>
          <w:sz w:val="20"/>
        </w:rPr>
        <w:t>的癫痫和其他进行性神经系统疾病者。</w:t>
      </w:r>
    </w:p>
    <w:p w:rsidR="00A17216" w:rsidRDefault="00CD39E7">
      <w:pPr>
        <w:pStyle w:val="Heading1"/>
      </w:pPr>
      <w:r>
        <w:t>【注意事项】</w:t>
      </w:r>
    </w:p>
    <w:p w:rsidR="00A17216" w:rsidRDefault="00CD39E7">
      <w:pPr>
        <w:pStyle w:val="a5"/>
        <w:numPr>
          <w:ilvl w:val="0"/>
          <w:numId w:val="1"/>
        </w:numPr>
        <w:tabs>
          <w:tab w:val="left" w:pos="1163"/>
        </w:tabs>
        <w:rPr>
          <w:sz w:val="20"/>
        </w:rPr>
      </w:pPr>
      <w:r>
        <w:rPr>
          <w:sz w:val="20"/>
        </w:rPr>
        <w:t>以下情况者慎用：家族和个人有惊厥史者、患慢性疾病者、有癫痫史者、过敏体质者。</w:t>
      </w:r>
    </w:p>
    <w:p w:rsidR="00A17216" w:rsidRDefault="00CD39E7">
      <w:pPr>
        <w:pStyle w:val="a5"/>
        <w:numPr>
          <w:ilvl w:val="0"/>
          <w:numId w:val="1"/>
        </w:numPr>
        <w:tabs>
          <w:tab w:val="left" w:pos="1163"/>
        </w:tabs>
        <w:rPr>
          <w:sz w:val="20"/>
        </w:rPr>
      </w:pPr>
      <w:r>
        <w:rPr>
          <w:sz w:val="20"/>
        </w:rPr>
        <w:t>使用时应充分摇匀，如出现摇不散的凝块、异物、</w:t>
      </w:r>
      <w:proofErr w:type="gramStart"/>
      <w:r>
        <w:rPr>
          <w:sz w:val="20"/>
        </w:rPr>
        <w:t>疫苗瓶有裂纹</w:t>
      </w:r>
      <w:proofErr w:type="gramEnd"/>
      <w:r>
        <w:rPr>
          <w:sz w:val="20"/>
        </w:rPr>
        <w:t>或标签不清者，均不得使用。</w:t>
      </w:r>
    </w:p>
    <w:p w:rsidR="00A17216" w:rsidRDefault="00CD39E7">
      <w:pPr>
        <w:pStyle w:val="a5"/>
        <w:numPr>
          <w:ilvl w:val="0"/>
          <w:numId w:val="1"/>
        </w:numPr>
        <w:tabs>
          <w:tab w:val="left" w:pos="1163"/>
        </w:tabs>
        <w:rPr>
          <w:sz w:val="20"/>
        </w:rPr>
      </w:pPr>
      <w:r>
        <w:rPr>
          <w:sz w:val="20"/>
        </w:rPr>
        <w:t>疫苗打开后应立即使用。</w:t>
      </w:r>
    </w:p>
    <w:p w:rsidR="00A17216" w:rsidRDefault="00CD39E7">
      <w:pPr>
        <w:pStyle w:val="a5"/>
        <w:numPr>
          <w:ilvl w:val="0"/>
          <w:numId w:val="1"/>
        </w:numPr>
        <w:tabs>
          <w:tab w:val="left" w:pos="1163"/>
        </w:tabs>
        <w:spacing w:line="229" w:lineRule="exact"/>
        <w:rPr>
          <w:sz w:val="20"/>
        </w:rPr>
      </w:pPr>
      <w:r>
        <w:rPr>
          <w:spacing w:val="-8"/>
          <w:sz w:val="20"/>
        </w:rPr>
        <w:t xml:space="preserve">应备有肾上腺素等药物，以备偶有发生严重过敏反应时急救用。接受注射者在注射后应在现场观察至少 </w:t>
      </w:r>
      <w:r>
        <w:rPr>
          <w:sz w:val="20"/>
        </w:rPr>
        <w:t>30</w:t>
      </w:r>
      <w:r>
        <w:rPr>
          <w:spacing w:val="-5"/>
          <w:sz w:val="20"/>
        </w:rPr>
        <w:t xml:space="preserve"> 分</w:t>
      </w:r>
    </w:p>
    <w:p w:rsidR="00A17216" w:rsidRDefault="00CD39E7">
      <w:pPr>
        <w:pStyle w:val="a3"/>
        <w:spacing w:line="251" w:lineRule="exact"/>
        <w:ind w:left="245"/>
      </w:pPr>
      <w:r>
        <w:t>钟。</w:t>
      </w:r>
    </w:p>
    <w:p w:rsidR="00A17216" w:rsidRPr="007E1210" w:rsidRDefault="00CD39E7">
      <w:pPr>
        <w:pStyle w:val="a5"/>
        <w:numPr>
          <w:ilvl w:val="0"/>
          <w:numId w:val="1"/>
        </w:numPr>
        <w:tabs>
          <w:tab w:val="left" w:pos="1184"/>
        </w:tabs>
        <w:ind w:left="1183" w:hanging="518"/>
        <w:rPr>
          <w:sz w:val="20"/>
        </w:rPr>
      </w:pPr>
      <w:r>
        <w:rPr>
          <w:spacing w:val="-3"/>
          <w:sz w:val="20"/>
        </w:rPr>
        <w:t xml:space="preserve">注射第 </w:t>
      </w:r>
      <w:r>
        <w:rPr>
          <w:sz w:val="20"/>
        </w:rPr>
        <w:t>1</w:t>
      </w:r>
      <w:r>
        <w:rPr>
          <w:spacing w:val="-4"/>
          <w:sz w:val="20"/>
        </w:rPr>
        <w:t xml:space="preserve"> 针后出现高热、惊厥等异常情况者，一般不再注射第 </w:t>
      </w:r>
      <w:r>
        <w:rPr>
          <w:sz w:val="20"/>
        </w:rPr>
        <w:t>2</w:t>
      </w:r>
      <w:r>
        <w:rPr>
          <w:spacing w:val="-3"/>
          <w:sz w:val="20"/>
        </w:rPr>
        <w:t xml:space="preserve"> 针。</w:t>
      </w:r>
    </w:p>
    <w:p w:rsidR="007E1210" w:rsidRDefault="007E1210" w:rsidP="007E1210">
      <w:pPr>
        <w:pStyle w:val="a5"/>
        <w:tabs>
          <w:tab w:val="left" w:pos="1184"/>
        </w:tabs>
        <w:ind w:left="1183" w:firstLine="0"/>
        <w:rPr>
          <w:sz w:val="20"/>
        </w:rPr>
      </w:pPr>
    </w:p>
    <w:p w:rsidR="00A17216" w:rsidRDefault="00CD39E7">
      <w:pPr>
        <w:pStyle w:val="Heading1"/>
        <w:spacing w:line="229" w:lineRule="exact"/>
        <w:ind w:left="2939"/>
      </w:pPr>
      <w:r>
        <w:t>***接种前</w:t>
      </w:r>
      <w:proofErr w:type="gramStart"/>
      <w:r>
        <w:t>受种方应</w:t>
      </w:r>
      <w:proofErr w:type="gramEnd"/>
      <w:r>
        <w:t>告知/医生应询问下列健康状况***</w:t>
      </w:r>
    </w:p>
    <w:p w:rsidR="00A17216" w:rsidRPr="000E1AA4" w:rsidRDefault="00A17216">
      <w:pPr>
        <w:spacing w:line="229" w:lineRule="exact"/>
        <w:sectPr w:rsidR="00A17216" w:rsidRPr="000E1AA4">
          <w:type w:val="continuous"/>
          <w:pgSz w:w="11910" w:h="16840"/>
          <w:pgMar w:top="1060" w:right="520" w:bottom="280" w:left="580" w:header="720" w:footer="720" w:gutter="0"/>
          <w:cols w:space="720"/>
        </w:sectPr>
      </w:pPr>
    </w:p>
    <w:p w:rsidR="00A17216" w:rsidRDefault="00CD39E7">
      <w:pPr>
        <w:pStyle w:val="a3"/>
        <w:spacing w:line="251" w:lineRule="exact"/>
        <w:ind w:left="541"/>
      </w:pPr>
      <w:r>
        <w:lastRenderedPageBreak/>
        <w:t>①是否发热？</w:t>
      </w:r>
    </w:p>
    <w:p w:rsidR="00A17216" w:rsidRDefault="00CD39E7">
      <w:pPr>
        <w:pStyle w:val="a3"/>
        <w:spacing w:line="240" w:lineRule="exact"/>
        <w:ind w:left="541"/>
      </w:pPr>
      <w:r>
        <w:t>②是否处于疾病的急性发作期？</w:t>
      </w:r>
    </w:p>
    <w:p w:rsidR="00A17216" w:rsidRDefault="00CD39E7">
      <w:pPr>
        <w:pStyle w:val="a3"/>
        <w:spacing w:line="240" w:lineRule="exact"/>
        <w:ind w:left="541"/>
      </w:pPr>
      <w:r>
        <w:t>③是否对疫苗成分过敏或以往接种本疫苗后有不适？</w:t>
      </w:r>
    </w:p>
    <w:p w:rsidR="00A17216" w:rsidRDefault="00CD39E7">
      <w:pPr>
        <w:pStyle w:val="a3"/>
        <w:spacing w:line="240" w:lineRule="exact"/>
        <w:ind w:left="541"/>
      </w:pPr>
      <w:r>
        <w:t>④是否为妊娠期妇女？</w:t>
      </w:r>
    </w:p>
    <w:p w:rsidR="00A17216" w:rsidRDefault="00CD39E7">
      <w:pPr>
        <w:pStyle w:val="a3"/>
        <w:spacing w:line="304" w:lineRule="exact"/>
        <w:ind w:left="644"/>
        <w:rPr>
          <w:spacing w:val="-2"/>
          <w:w w:val="99"/>
        </w:rPr>
      </w:pPr>
      <w:proofErr w:type="gramStart"/>
      <w:r>
        <w:rPr>
          <w:spacing w:val="-8"/>
          <w:w w:val="99"/>
        </w:rPr>
        <w:t>受种方已</w:t>
      </w:r>
      <w:proofErr w:type="gramEnd"/>
      <w:r>
        <w:rPr>
          <w:spacing w:val="-8"/>
          <w:w w:val="99"/>
        </w:rPr>
        <w:t>阅读并理解上述内容，</w:t>
      </w:r>
      <w:r>
        <w:rPr>
          <w:b/>
          <w:spacing w:val="2"/>
          <w:w w:val="99"/>
        </w:rPr>
        <w:t>（</w:t>
      </w:r>
      <w:r>
        <w:rPr>
          <w:b/>
          <w:w w:val="99"/>
        </w:rPr>
        <w:t>同意</w:t>
      </w:r>
      <w:r>
        <w:rPr>
          <w:b/>
          <w:spacing w:val="2"/>
          <w:w w:val="99"/>
        </w:rPr>
        <w:t>）</w:t>
      </w:r>
      <w:r>
        <w:rPr>
          <w:spacing w:val="-2"/>
          <w:w w:val="99"/>
        </w:rPr>
        <w:t>接种请在下方签名：</w:t>
      </w:r>
    </w:p>
    <w:p w:rsidR="007E1210" w:rsidRDefault="00F03454">
      <w:pPr>
        <w:pStyle w:val="a3"/>
        <w:spacing w:line="304" w:lineRule="exact"/>
        <w:ind w:left="64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.95pt;margin-top:11.25pt;width:491.75pt;height:47pt;z-index:-15780864;mso-position-horizontal-relative:page" filled="f" strokeweight=".48pt">
            <v:textbox inset="0,0,0,0">
              <w:txbxContent>
                <w:p w:rsidR="00A17216" w:rsidRPr="007E1210" w:rsidRDefault="00A17216">
                  <w:pPr>
                    <w:pStyle w:val="a3"/>
                    <w:spacing w:before="7"/>
                    <w:rPr>
                      <w:rFonts w:ascii="宋体"/>
                      <w:sz w:val="16"/>
                      <w:szCs w:val="16"/>
                    </w:rPr>
                  </w:pPr>
                </w:p>
                <w:p w:rsidR="007E1210" w:rsidRDefault="00CD39E7">
                  <w:pPr>
                    <w:pStyle w:val="a3"/>
                    <w:tabs>
                      <w:tab w:val="left" w:pos="2622"/>
                      <w:tab w:val="left" w:pos="2880"/>
                      <w:tab w:val="left" w:pos="3107"/>
                      <w:tab w:val="left" w:pos="4325"/>
                      <w:tab w:val="left" w:pos="4887"/>
                      <w:tab w:val="left" w:pos="5444"/>
                      <w:tab w:val="left" w:pos="5513"/>
                      <w:tab w:val="left" w:pos="5768"/>
                      <w:tab w:val="left" w:pos="7213"/>
                      <w:tab w:val="left" w:pos="7772"/>
                      <w:tab w:val="left" w:pos="8332"/>
                    </w:tabs>
                    <w:spacing w:line="156" w:lineRule="auto"/>
                    <w:ind w:left="103" w:right="1293"/>
                    <w:rPr>
                      <w:spacing w:val="-19"/>
                    </w:rPr>
                  </w:pPr>
                  <w:r>
                    <w:t>受种者/监护人姓名：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与受种者关系：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签字日期：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年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月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9"/>
                    </w:rPr>
                    <w:t>日</w:t>
                  </w:r>
                </w:p>
                <w:p w:rsidR="007E1210" w:rsidRPr="007E1210" w:rsidRDefault="007E1210">
                  <w:pPr>
                    <w:pStyle w:val="a3"/>
                    <w:tabs>
                      <w:tab w:val="left" w:pos="2622"/>
                      <w:tab w:val="left" w:pos="2880"/>
                      <w:tab w:val="left" w:pos="3107"/>
                      <w:tab w:val="left" w:pos="4325"/>
                      <w:tab w:val="left" w:pos="4887"/>
                      <w:tab w:val="left" w:pos="5444"/>
                      <w:tab w:val="left" w:pos="5513"/>
                      <w:tab w:val="left" w:pos="5768"/>
                      <w:tab w:val="left" w:pos="7213"/>
                      <w:tab w:val="left" w:pos="7772"/>
                      <w:tab w:val="left" w:pos="8332"/>
                    </w:tabs>
                    <w:spacing w:line="156" w:lineRule="auto"/>
                    <w:ind w:left="103" w:right="1293"/>
                    <w:rPr>
                      <w:spacing w:val="-19"/>
                      <w:sz w:val="16"/>
                      <w:szCs w:val="16"/>
                    </w:rPr>
                  </w:pPr>
                </w:p>
                <w:p w:rsidR="00A17216" w:rsidRDefault="00CD39E7">
                  <w:pPr>
                    <w:pStyle w:val="a3"/>
                    <w:tabs>
                      <w:tab w:val="left" w:pos="2622"/>
                      <w:tab w:val="left" w:pos="2880"/>
                      <w:tab w:val="left" w:pos="3107"/>
                      <w:tab w:val="left" w:pos="4325"/>
                      <w:tab w:val="left" w:pos="4887"/>
                      <w:tab w:val="left" w:pos="5444"/>
                      <w:tab w:val="left" w:pos="5513"/>
                      <w:tab w:val="left" w:pos="5768"/>
                      <w:tab w:val="left" w:pos="7213"/>
                      <w:tab w:val="left" w:pos="7772"/>
                      <w:tab w:val="left" w:pos="8332"/>
                    </w:tabs>
                    <w:spacing w:line="156" w:lineRule="auto"/>
                    <w:ind w:left="103" w:right="1293"/>
                  </w:pPr>
                  <w:r>
                    <w:t>接种医生签名：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签字日期：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年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月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日</w:t>
                  </w:r>
                </w:p>
              </w:txbxContent>
            </v:textbox>
            <w10:wrap anchorx="page"/>
          </v:shape>
        </w:pict>
      </w:r>
    </w:p>
    <w:p w:rsidR="00A17216" w:rsidRDefault="00CD39E7">
      <w:pPr>
        <w:pStyle w:val="a3"/>
        <w:spacing w:before="2"/>
        <w:rPr>
          <w:sz w:val="23"/>
        </w:rPr>
      </w:pPr>
      <w:r>
        <w:br w:type="column"/>
      </w:r>
    </w:p>
    <w:p w:rsidR="00A17216" w:rsidRDefault="00CD39E7">
      <w:pPr>
        <w:tabs>
          <w:tab w:val="left" w:pos="3421"/>
        </w:tabs>
        <w:spacing w:before="1"/>
        <w:ind w:left="409"/>
        <w:rPr>
          <w:rFonts w:ascii="Times New Roman" w:eastAsia="Times New Roman"/>
          <w:sz w:val="18"/>
        </w:rPr>
      </w:pPr>
      <w:r>
        <w:rPr>
          <w:sz w:val="18"/>
        </w:rPr>
        <w:t>其他特殊情况</w:t>
      </w:r>
      <w:r>
        <w:rPr>
          <w:rFonts w:ascii="Times New Roman" w:eastAsia="Times New Roman"/>
          <w:sz w:val="18"/>
          <w:u w:val="single"/>
        </w:rPr>
        <w:t xml:space="preserve"> </w:t>
      </w:r>
      <w:r>
        <w:rPr>
          <w:rFonts w:ascii="Times New Roman" w:eastAsia="Times New Roman"/>
          <w:sz w:val="18"/>
          <w:u w:val="single"/>
        </w:rPr>
        <w:tab/>
      </w:r>
    </w:p>
    <w:p w:rsidR="00A17216" w:rsidRDefault="00A17216">
      <w:pPr>
        <w:rPr>
          <w:rFonts w:ascii="Times New Roman" w:eastAsia="Times New Roman"/>
          <w:sz w:val="18"/>
        </w:rPr>
        <w:sectPr w:rsidR="00A17216">
          <w:type w:val="continuous"/>
          <w:pgSz w:w="11910" w:h="16840"/>
          <w:pgMar w:top="1060" w:right="520" w:bottom="280" w:left="580" w:header="720" w:footer="720" w:gutter="0"/>
          <w:cols w:num="2" w:space="720" w:equalWidth="0">
            <w:col w:w="5942" w:space="40"/>
            <w:col w:w="4828"/>
          </w:cols>
        </w:sectPr>
      </w:pPr>
    </w:p>
    <w:p w:rsidR="00A17216" w:rsidRDefault="00A17216">
      <w:pPr>
        <w:pStyle w:val="a3"/>
        <w:rPr>
          <w:rFonts w:ascii="Times New Roman"/>
        </w:rPr>
      </w:pPr>
    </w:p>
    <w:p w:rsidR="00A17216" w:rsidRDefault="00A17216">
      <w:pPr>
        <w:pStyle w:val="a3"/>
        <w:rPr>
          <w:rFonts w:ascii="Times New Roman"/>
        </w:rPr>
      </w:pPr>
    </w:p>
    <w:p w:rsidR="00A17216" w:rsidRDefault="00A17216">
      <w:pPr>
        <w:pStyle w:val="a3"/>
        <w:rPr>
          <w:rFonts w:ascii="Times New Roman"/>
        </w:rPr>
      </w:pPr>
    </w:p>
    <w:p w:rsidR="00A17216" w:rsidRDefault="00A17216">
      <w:pPr>
        <w:pStyle w:val="a3"/>
        <w:spacing w:before="3"/>
        <w:rPr>
          <w:rFonts w:ascii="Times New Roman"/>
        </w:rPr>
      </w:pPr>
    </w:p>
    <w:p w:rsidR="007E1210" w:rsidRDefault="007E1210">
      <w:pPr>
        <w:pStyle w:val="a3"/>
        <w:spacing w:before="3"/>
        <w:rPr>
          <w:rFonts w:ascii="Times New Roman"/>
          <w:sz w:val="22"/>
        </w:rPr>
      </w:pPr>
    </w:p>
    <w:p w:rsidR="00A17216" w:rsidRDefault="00F03454">
      <w:pPr>
        <w:pStyle w:val="Heading1"/>
        <w:spacing w:before="47" w:line="240" w:lineRule="auto"/>
        <w:ind w:left="1330"/>
      </w:pPr>
      <w:r>
        <w:pict>
          <v:shape id="_x0000_s1026" type="#_x0000_t202" style="position:absolute;left:0;text-align:left;margin-left:51.85pt;margin-top:18.2pt;width:491.75pt;height:66.6pt;z-index:-15781376;mso-position-horizontal-relative:page" filled="f" strokeweight=".48pt">
            <v:textbox inset="0,0,0,0">
              <w:txbxContent>
                <w:p w:rsidR="00A17216" w:rsidRPr="007E1210" w:rsidRDefault="00A17216">
                  <w:pPr>
                    <w:pStyle w:val="a3"/>
                    <w:spacing w:before="7"/>
                    <w:rPr>
                      <w:rFonts w:ascii="宋体"/>
                      <w:sz w:val="16"/>
                      <w:szCs w:val="16"/>
                    </w:rPr>
                  </w:pPr>
                </w:p>
                <w:p w:rsidR="007E1210" w:rsidRDefault="00CD39E7">
                  <w:pPr>
                    <w:pStyle w:val="a3"/>
                    <w:tabs>
                      <w:tab w:val="left" w:pos="2622"/>
                      <w:tab w:val="left" w:pos="2880"/>
                      <w:tab w:val="left" w:pos="3107"/>
                      <w:tab w:val="left" w:pos="4325"/>
                      <w:tab w:val="left" w:pos="4887"/>
                      <w:tab w:val="left" w:pos="5444"/>
                      <w:tab w:val="left" w:pos="5513"/>
                      <w:tab w:val="left" w:pos="5768"/>
                      <w:tab w:val="left" w:pos="7213"/>
                      <w:tab w:val="left" w:pos="7772"/>
                      <w:tab w:val="left" w:pos="8332"/>
                    </w:tabs>
                    <w:spacing w:line="156" w:lineRule="auto"/>
                    <w:ind w:left="103" w:right="1293"/>
                    <w:rPr>
                      <w:spacing w:val="-19"/>
                    </w:rPr>
                  </w:pPr>
                  <w:r>
                    <w:t>受种者/监护人姓名：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与受种者关系：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签字日期：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年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月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9"/>
                    </w:rPr>
                    <w:t>日</w:t>
                  </w:r>
                </w:p>
                <w:p w:rsidR="007E1210" w:rsidRPr="007E1210" w:rsidRDefault="007E1210">
                  <w:pPr>
                    <w:pStyle w:val="a3"/>
                    <w:tabs>
                      <w:tab w:val="left" w:pos="2622"/>
                      <w:tab w:val="left" w:pos="2880"/>
                      <w:tab w:val="left" w:pos="3107"/>
                      <w:tab w:val="left" w:pos="4325"/>
                      <w:tab w:val="left" w:pos="4887"/>
                      <w:tab w:val="left" w:pos="5444"/>
                      <w:tab w:val="left" w:pos="5513"/>
                      <w:tab w:val="left" w:pos="5768"/>
                      <w:tab w:val="left" w:pos="7213"/>
                      <w:tab w:val="left" w:pos="7772"/>
                      <w:tab w:val="left" w:pos="8332"/>
                    </w:tabs>
                    <w:spacing w:line="156" w:lineRule="auto"/>
                    <w:ind w:left="103" w:right="1293"/>
                    <w:rPr>
                      <w:spacing w:val="-19"/>
                      <w:sz w:val="16"/>
                      <w:szCs w:val="16"/>
                    </w:rPr>
                  </w:pPr>
                </w:p>
                <w:p w:rsidR="00A17216" w:rsidRDefault="00CD39E7">
                  <w:pPr>
                    <w:pStyle w:val="a3"/>
                    <w:tabs>
                      <w:tab w:val="left" w:pos="2622"/>
                      <w:tab w:val="left" w:pos="2880"/>
                      <w:tab w:val="left" w:pos="3107"/>
                      <w:tab w:val="left" w:pos="4325"/>
                      <w:tab w:val="left" w:pos="4887"/>
                      <w:tab w:val="left" w:pos="5444"/>
                      <w:tab w:val="left" w:pos="5513"/>
                      <w:tab w:val="left" w:pos="5768"/>
                      <w:tab w:val="left" w:pos="7213"/>
                      <w:tab w:val="left" w:pos="7772"/>
                      <w:tab w:val="left" w:pos="8332"/>
                    </w:tabs>
                    <w:spacing w:line="156" w:lineRule="auto"/>
                    <w:ind w:left="103" w:right="1293"/>
                  </w:pPr>
                  <w:r>
                    <w:t>接种医生签名：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签字日期：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年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月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日</w:t>
                  </w:r>
                </w:p>
              </w:txbxContent>
            </v:textbox>
            <w10:wrap anchorx="page"/>
          </v:shape>
        </w:pict>
      </w:r>
      <w:r w:rsidR="00CD39E7">
        <w:t>......................................................以下接种单位存...............................................................</w:t>
      </w:r>
    </w:p>
    <w:p w:rsidR="00A17216" w:rsidRDefault="00A17216">
      <w:pPr>
        <w:pStyle w:val="a3"/>
        <w:rPr>
          <w:b/>
        </w:rPr>
      </w:pPr>
    </w:p>
    <w:p w:rsidR="00A17216" w:rsidRDefault="00A17216">
      <w:pPr>
        <w:pStyle w:val="a3"/>
        <w:rPr>
          <w:b/>
        </w:rPr>
      </w:pPr>
    </w:p>
    <w:p w:rsidR="00A17216" w:rsidRDefault="00A17216">
      <w:pPr>
        <w:pStyle w:val="a3"/>
        <w:rPr>
          <w:b/>
        </w:rPr>
      </w:pPr>
    </w:p>
    <w:p w:rsidR="00A17216" w:rsidRDefault="00A17216">
      <w:pPr>
        <w:pStyle w:val="a3"/>
        <w:spacing w:before="2"/>
        <w:rPr>
          <w:b/>
          <w:sz w:val="16"/>
        </w:rPr>
      </w:pPr>
    </w:p>
    <w:p w:rsidR="00A17216" w:rsidRDefault="00A17216">
      <w:pPr>
        <w:pStyle w:val="a3"/>
        <w:spacing w:before="10"/>
        <w:rPr>
          <w:sz w:val="15"/>
        </w:rPr>
      </w:pPr>
    </w:p>
    <w:p w:rsidR="00A17216" w:rsidRDefault="00A17216" w:rsidP="007E1210">
      <w:pPr>
        <w:rPr>
          <w:rFonts w:ascii="宋体" w:eastAsia="宋体"/>
          <w:sz w:val="16"/>
        </w:rPr>
      </w:pPr>
    </w:p>
    <w:sectPr w:rsidR="00A17216" w:rsidSect="00A17216">
      <w:type w:val="continuous"/>
      <w:pgSz w:w="11910" w:h="16840"/>
      <w:pgMar w:top="1060" w:right="52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BD" w:rsidRDefault="009F63BD" w:rsidP="007E1210">
      <w:r>
        <w:separator/>
      </w:r>
    </w:p>
  </w:endnote>
  <w:endnote w:type="continuationSeparator" w:id="0">
    <w:p w:rsidR="009F63BD" w:rsidRDefault="009F63BD" w:rsidP="007E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BD" w:rsidRDefault="009F63BD" w:rsidP="007E1210">
      <w:r>
        <w:separator/>
      </w:r>
    </w:p>
  </w:footnote>
  <w:footnote w:type="continuationSeparator" w:id="0">
    <w:p w:rsidR="009F63BD" w:rsidRDefault="009F63BD" w:rsidP="007E1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F5534"/>
    <w:multiLevelType w:val="hybridMultilevel"/>
    <w:tmpl w:val="8E8E766A"/>
    <w:lvl w:ilvl="0" w:tplc="20F6DA62">
      <w:start w:val="1"/>
      <w:numFmt w:val="decimal"/>
      <w:lvlText w:val="（%1）"/>
      <w:lvlJc w:val="left"/>
      <w:pPr>
        <w:ind w:left="1162" w:hanging="519"/>
        <w:jc w:val="left"/>
      </w:pPr>
      <w:rPr>
        <w:rFonts w:ascii="微软雅黑" w:eastAsia="微软雅黑" w:hAnsi="微软雅黑" w:cs="微软雅黑" w:hint="default"/>
        <w:w w:val="99"/>
        <w:sz w:val="18"/>
        <w:szCs w:val="18"/>
        <w:lang w:val="en-US" w:eastAsia="zh-CN" w:bidi="ar-SA"/>
      </w:rPr>
    </w:lvl>
    <w:lvl w:ilvl="1" w:tplc="63CAA99A">
      <w:numFmt w:val="bullet"/>
      <w:lvlText w:val="•"/>
      <w:lvlJc w:val="left"/>
      <w:pPr>
        <w:ind w:left="8300" w:hanging="519"/>
      </w:pPr>
      <w:rPr>
        <w:rFonts w:hint="default"/>
        <w:lang w:val="en-US" w:eastAsia="zh-CN" w:bidi="ar-SA"/>
      </w:rPr>
    </w:lvl>
    <w:lvl w:ilvl="2" w:tplc="246EF230">
      <w:numFmt w:val="bullet"/>
      <w:lvlText w:val="•"/>
      <w:lvlJc w:val="left"/>
      <w:pPr>
        <w:ind w:left="8578" w:hanging="519"/>
      </w:pPr>
      <w:rPr>
        <w:rFonts w:hint="default"/>
        <w:lang w:val="en-US" w:eastAsia="zh-CN" w:bidi="ar-SA"/>
      </w:rPr>
    </w:lvl>
    <w:lvl w:ilvl="3" w:tplc="D14E4BA8">
      <w:numFmt w:val="bullet"/>
      <w:lvlText w:val="•"/>
      <w:lvlJc w:val="left"/>
      <w:pPr>
        <w:ind w:left="8856" w:hanging="519"/>
      </w:pPr>
      <w:rPr>
        <w:rFonts w:hint="default"/>
        <w:lang w:val="en-US" w:eastAsia="zh-CN" w:bidi="ar-SA"/>
      </w:rPr>
    </w:lvl>
    <w:lvl w:ilvl="4" w:tplc="E3CCB3CA">
      <w:numFmt w:val="bullet"/>
      <w:lvlText w:val="•"/>
      <w:lvlJc w:val="left"/>
      <w:pPr>
        <w:ind w:left="9135" w:hanging="519"/>
      </w:pPr>
      <w:rPr>
        <w:rFonts w:hint="default"/>
        <w:lang w:val="en-US" w:eastAsia="zh-CN" w:bidi="ar-SA"/>
      </w:rPr>
    </w:lvl>
    <w:lvl w:ilvl="5" w:tplc="FF1EB874">
      <w:numFmt w:val="bullet"/>
      <w:lvlText w:val="•"/>
      <w:lvlJc w:val="left"/>
      <w:pPr>
        <w:ind w:left="9413" w:hanging="519"/>
      </w:pPr>
      <w:rPr>
        <w:rFonts w:hint="default"/>
        <w:lang w:val="en-US" w:eastAsia="zh-CN" w:bidi="ar-SA"/>
      </w:rPr>
    </w:lvl>
    <w:lvl w:ilvl="6" w:tplc="B4800710">
      <w:numFmt w:val="bullet"/>
      <w:lvlText w:val="•"/>
      <w:lvlJc w:val="left"/>
      <w:pPr>
        <w:ind w:left="9692" w:hanging="519"/>
      </w:pPr>
      <w:rPr>
        <w:rFonts w:hint="default"/>
        <w:lang w:val="en-US" w:eastAsia="zh-CN" w:bidi="ar-SA"/>
      </w:rPr>
    </w:lvl>
    <w:lvl w:ilvl="7" w:tplc="353CA1A0">
      <w:numFmt w:val="bullet"/>
      <w:lvlText w:val="•"/>
      <w:lvlJc w:val="left"/>
      <w:pPr>
        <w:ind w:left="9970" w:hanging="519"/>
      </w:pPr>
      <w:rPr>
        <w:rFonts w:hint="default"/>
        <w:lang w:val="en-US" w:eastAsia="zh-CN" w:bidi="ar-SA"/>
      </w:rPr>
    </w:lvl>
    <w:lvl w:ilvl="8" w:tplc="28861722">
      <w:numFmt w:val="bullet"/>
      <w:lvlText w:val="•"/>
      <w:lvlJc w:val="left"/>
      <w:pPr>
        <w:ind w:left="10249" w:hanging="519"/>
      </w:pPr>
      <w:rPr>
        <w:rFonts w:hint="default"/>
        <w:lang w:val="en-US" w:eastAsia="zh-CN" w:bidi="ar-SA"/>
      </w:rPr>
    </w:lvl>
  </w:abstractNum>
  <w:abstractNum w:abstractNumId="1">
    <w:nsid w:val="77E72A85"/>
    <w:multiLevelType w:val="hybridMultilevel"/>
    <w:tmpl w:val="D5B06DB8"/>
    <w:lvl w:ilvl="0" w:tplc="A4E698E8">
      <w:start w:val="1"/>
      <w:numFmt w:val="decimal"/>
      <w:lvlText w:val="（%1）"/>
      <w:lvlJc w:val="left"/>
      <w:pPr>
        <w:ind w:left="1161" w:hanging="517"/>
        <w:jc w:val="left"/>
      </w:pPr>
      <w:rPr>
        <w:rFonts w:ascii="微软雅黑" w:eastAsia="微软雅黑" w:hAnsi="微软雅黑" w:cs="微软雅黑" w:hint="default"/>
        <w:w w:val="99"/>
        <w:sz w:val="18"/>
        <w:szCs w:val="18"/>
        <w:lang w:val="en-US" w:eastAsia="zh-CN" w:bidi="ar-SA"/>
      </w:rPr>
    </w:lvl>
    <w:lvl w:ilvl="1" w:tplc="9B7ED6B0">
      <w:numFmt w:val="bullet"/>
      <w:lvlText w:val="•"/>
      <w:lvlJc w:val="left"/>
      <w:pPr>
        <w:ind w:left="2124" w:hanging="517"/>
      </w:pPr>
      <w:rPr>
        <w:rFonts w:hint="default"/>
        <w:lang w:val="en-US" w:eastAsia="zh-CN" w:bidi="ar-SA"/>
      </w:rPr>
    </w:lvl>
    <w:lvl w:ilvl="2" w:tplc="DEA01D36">
      <w:numFmt w:val="bullet"/>
      <w:lvlText w:val="•"/>
      <w:lvlJc w:val="left"/>
      <w:pPr>
        <w:ind w:left="3089" w:hanging="517"/>
      </w:pPr>
      <w:rPr>
        <w:rFonts w:hint="default"/>
        <w:lang w:val="en-US" w:eastAsia="zh-CN" w:bidi="ar-SA"/>
      </w:rPr>
    </w:lvl>
    <w:lvl w:ilvl="3" w:tplc="03A07DA6">
      <w:numFmt w:val="bullet"/>
      <w:lvlText w:val="•"/>
      <w:lvlJc w:val="left"/>
      <w:pPr>
        <w:ind w:left="4053" w:hanging="517"/>
      </w:pPr>
      <w:rPr>
        <w:rFonts w:hint="default"/>
        <w:lang w:val="en-US" w:eastAsia="zh-CN" w:bidi="ar-SA"/>
      </w:rPr>
    </w:lvl>
    <w:lvl w:ilvl="4" w:tplc="E84EA8C6">
      <w:numFmt w:val="bullet"/>
      <w:lvlText w:val="•"/>
      <w:lvlJc w:val="left"/>
      <w:pPr>
        <w:ind w:left="5018" w:hanging="517"/>
      </w:pPr>
      <w:rPr>
        <w:rFonts w:hint="default"/>
        <w:lang w:val="en-US" w:eastAsia="zh-CN" w:bidi="ar-SA"/>
      </w:rPr>
    </w:lvl>
    <w:lvl w:ilvl="5" w:tplc="2474F436">
      <w:numFmt w:val="bullet"/>
      <w:lvlText w:val="•"/>
      <w:lvlJc w:val="left"/>
      <w:pPr>
        <w:ind w:left="5983" w:hanging="517"/>
      </w:pPr>
      <w:rPr>
        <w:rFonts w:hint="default"/>
        <w:lang w:val="en-US" w:eastAsia="zh-CN" w:bidi="ar-SA"/>
      </w:rPr>
    </w:lvl>
    <w:lvl w:ilvl="6" w:tplc="64DA976A">
      <w:numFmt w:val="bullet"/>
      <w:lvlText w:val="•"/>
      <w:lvlJc w:val="left"/>
      <w:pPr>
        <w:ind w:left="6947" w:hanging="517"/>
      </w:pPr>
      <w:rPr>
        <w:rFonts w:hint="default"/>
        <w:lang w:val="en-US" w:eastAsia="zh-CN" w:bidi="ar-SA"/>
      </w:rPr>
    </w:lvl>
    <w:lvl w:ilvl="7" w:tplc="267821B8">
      <w:numFmt w:val="bullet"/>
      <w:lvlText w:val="•"/>
      <w:lvlJc w:val="left"/>
      <w:pPr>
        <w:ind w:left="7912" w:hanging="517"/>
      </w:pPr>
      <w:rPr>
        <w:rFonts w:hint="default"/>
        <w:lang w:val="en-US" w:eastAsia="zh-CN" w:bidi="ar-SA"/>
      </w:rPr>
    </w:lvl>
    <w:lvl w:ilvl="8" w:tplc="121E73E8">
      <w:numFmt w:val="bullet"/>
      <w:lvlText w:val="•"/>
      <w:lvlJc w:val="left"/>
      <w:pPr>
        <w:ind w:left="8877" w:hanging="517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17216"/>
    <w:rsid w:val="000E1AA4"/>
    <w:rsid w:val="007E1210"/>
    <w:rsid w:val="009F63BD"/>
    <w:rsid w:val="00A17216"/>
    <w:rsid w:val="00CD39E7"/>
    <w:rsid w:val="00F0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216"/>
    <w:rPr>
      <w:rFonts w:ascii="微软雅黑" w:eastAsia="微软雅黑" w:hAnsi="微软雅黑" w:cs="微软雅黑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216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17216"/>
    <w:pPr>
      <w:spacing w:line="240" w:lineRule="exact"/>
      <w:ind w:left="140"/>
      <w:outlineLvl w:val="1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A17216"/>
    <w:pPr>
      <w:spacing w:line="582" w:lineRule="exact"/>
      <w:ind w:left="113" w:right="16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17216"/>
    <w:pPr>
      <w:spacing w:line="240" w:lineRule="exact"/>
      <w:ind w:left="1161" w:hanging="518"/>
    </w:pPr>
  </w:style>
  <w:style w:type="paragraph" w:customStyle="1" w:styleId="TableParagraph">
    <w:name w:val="Table Paragraph"/>
    <w:basedOn w:val="a"/>
    <w:uiPriority w:val="1"/>
    <w:qFormat/>
    <w:rsid w:val="00A17216"/>
  </w:style>
  <w:style w:type="paragraph" w:styleId="a6">
    <w:name w:val="header"/>
    <w:basedOn w:val="a"/>
    <w:link w:val="Char"/>
    <w:uiPriority w:val="99"/>
    <w:semiHidden/>
    <w:unhideWhenUsed/>
    <w:rsid w:val="007E1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E1210"/>
    <w:rPr>
      <w:rFonts w:ascii="微软雅黑" w:eastAsia="微软雅黑" w:hAnsi="微软雅黑" w:cs="微软雅黑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7E12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E1210"/>
    <w:rPr>
      <w:rFonts w:ascii="微软雅黑" w:eastAsia="微软雅黑" w:hAnsi="微软雅黑" w:cs="微软雅黑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Dinglili</cp:lastModifiedBy>
  <cp:revision>3</cp:revision>
  <dcterms:created xsi:type="dcterms:W3CDTF">2021-03-25T16:32:00Z</dcterms:created>
  <dcterms:modified xsi:type="dcterms:W3CDTF">2021-03-29T07:56:00Z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2021-03-25T00:00:00Z</vt:filetime>
  </property>
</Properties>
</file>