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8C91">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《中国文化专题》线上线下混合课程建设服务项目</w:t>
      </w:r>
    </w:p>
    <w:p w14:paraId="35765F27">
      <w:pPr>
        <w:numPr>
          <w:ilvl w:val="0"/>
          <w:numId w:val="0"/>
        </w:numPr>
        <w:bidi w:val="0"/>
        <w:rPr>
          <w:rFonts w:hint="eastAsia"/>
          <w:b/>
          <w:bCs/>
          <w:sz w:val="28"/>
          <w:szCs w:val="36"/>
          <w:lang w:val="en-US" w:eastAsia="zh-CN"/>
        </w:rPr>
      </w:pPr>
      <w:r>
        <w:rPr>
          <w:rFonts w:hint="eastAsia"/>
          <w:b/>
          <w:bCs/>
          <w:sz w:val="28"/>
          <w:szCs w:val="36"/>
          <w:lang w:val="en-US" w:eastAsia="zh-CN"/>
        </w:rPr>
        <w:t>服务内容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883"/>
        <w:gridCol w:w="3739"/>
        <w:gridCol w:w="901"/>
      </w:tblGrid>
      <w:tr w14:paraId="7D7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527AE5B2">
            <w:pPr>
              <w:pStyle w:val="9"/>
              <w:ind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3117" w:type="dxa"/>
          </w:tcPr>
          <w:p w14:paraId="4FCACF68">
            <w:pPr>
              <w:pStyle w:val="9"/>
              <w:ind w:firstLine="0" w:firstLineChars="0"/>
              <w:rPr>
                <w:rFonts w:hint="eastAsia" w:ascii="宋体" w:hAnsi="宋体" w:eastAsia="宋体" w:cs="宋体"/>
                <w:b/>
                <w:bCs/>
                <w:szCs w:val="24"/>
              </w:rPr>
            </w:pPr>
            <w:r>
              <w:rPr>
                <w:rFonts w:hint="eastAsia" w:ascii="宋体" w:hAnsi="宋体" w:eastAsia="宋体" w:cs="宋体"/>
                <w:b/>
                <w:bCs/>
                <w:szCs w:val="24"/>
              </w:rPr>
              <w:t>服务内容</w:t>
            </w:r>
          </w:p>
        </w:tc>
        <w:tc>
          <w:tcPr>
            <w:tcW w:w="3220" w:type="dxa"/>
          </w:tcPr>
          <w:p w14:paraId="0BCEDF80">
            <w:pPr>
              <w:pStyle w:val="9"/>
              <w:ind w:firstLine="0" w:firstLineChars="0"/>
              <w:rPr>
                <w:rFonts w:hint="eastAsia" w:ascii="宋体" w:hAnsi="宋体" w:eastAsia="宋体" w:cs="宋体"/>
                <w:b/>
                <w:bCs/>
                <w:szCs w:val="24"/>
              </w:rPr>
            </w:pPr>
            <w:r>
              <w:rPr>
                <w:rFonts w:hint="eastAsia" w:ascii="宋体" w:hAnsi="宋体" w:eastAsia="宋体" w:cs="宋体"/>
                <w:b/>
                <w:bCs/>
                <w:szCs w:val="24"/>
              </w:rPr>
              <w:t>内容简介</w:t>
            </w:r>
          </w:p>
        </w:tc>
        <w:tc>
          <w:tcPr>
            <w:tcW w:w="924" w:type="dxa"/>
          </w:tcPr>
          <w:p w14:paraId="32839848">
            <w:pPr>
              <w:pStyle w:val="9"/>
              <w:ind w:firstLine="0" w:firstLineChars="0"/>
              <w:rPr>
                <w:rFonts w:hint="eastAsia" w:ascii="宋体" w:hAnsi="宋体" w:eastAsia="宋体" w:cs="宋体"/>
                <w:b/>
                <w:bCs/>
                <w:szCs w:val="24"/>
              </w:rPr>
            </w:pPr>
            <w:r>
              <w:rPr>
                <w:rFonts w:hint="eastAsia" w:ascii="宋体" w:hAnsi="宋体" w:eastAsia="宋体" w:cs="宋体"/>
                <w:b/>
                <w:bCs/>
                <w:szCs w:val="24"/>
              </w:rPr>
              <w:t>数量</w:t>
            </w:r>
          </w:p>
        </w:tc>
      </w:tr>
      <w:tr w14:paraId="1ADE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2BEA89CE">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1</w:t>
            </w:r>
          </w:p>
        </w:tc>
        <w:tc>
          <w:tcPr>
            <w:tcW w:w="3117" w:type="dxa"/>
            <w:vAlign w:val="center"/>
          </w:tcPr>
          <w:p w14:paraId="5FB564CC">
            <w:pPr>
              <w:pStyle w:val="9"/>
              <w:ind w:firstLine="0" w:firstLineChars="0"/>
              <w:jc w:val="center"/>
              <w:rPr>
                <w:rFonts w:hint="eastAsia" w:ascii="宋体" w:hAnsi="宋体" w:eastAsia="宋体" w:cs="宋体"/>
                <w:szCs w:val="24"/>
              </w:rPr>
            </w:pPr>
            <w:r>
              <w:rPr>
                <w:rFonts w:hint="eastAsia" w:ascii="宋体" w:hAnsi="宋体" w:eastAsia="宋体" w:cs="宋体"/>
                <w:szCs w:val="24"/>
              </w:rPr>
              <w:t>课程专属大模型训练与AI助教建设服务</w:t>
            </w:r>
          </w:p>
        </w:tc>
        <w:tc>
          <w:tcPr>
            <w:tcW w:w="3220" w:type="dxa"/>
          </w:tcPr>
          <w:p w14:paraId="6B6E207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通用大语言模型对接</w:t>
            </w:r>
          </w:p>
          <w:p w14:paraId="7DB5FBF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课程专属大模型训练</w:t>
            </w:r>
          </w:p>
          <w:p w14:paraId="49901988">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课程AI助教问答库建设</w:t>
            </w:r>
          </w:p>
          <w:p w14:paraId="14C3DF6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课程AI助教应用库建设</w:t>
            </w:r>
          </w:p>
        </w:tc>
        <w:tc>
          <w:tcPr>
            <w:tcW w:w="924" w:type="dxa"/>
            <w:vAlign w:val="center"/>
          </w:tcPr>
          <w:p w14:paraId="4CE8D275">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460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43CFEEA1">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2</w:t>
            </w:r>
          </w:p>
        </w:tc>
        <w:tc>
          <w:tcPr>
            <w:tcW w:w="3117" w:type="dxa"/>
            <w:vAlign w:val="center"/>
          </w:tcPr>
          <w:p w14:paraId="1B027E6B">
            <w:pPr>
              <w:pStyle w:val="9"/>
              <w:ind w:firstLine="0" w:firstLineChars="0"/>
              <w:jc w:val="center"/>
              <w:rPr>
                <w:rFonts w:hint="eastAsia" w:ascii="宋体" w:hAnsi="宋体" w:eastAsia="宋体" w:cs="宋体"/>
                <w:szCs w:val="24"/>
              </w:rPr>
            </w:pPr>
            <w:r>
              <w:rPr>
                <w:rFonts w:hint="eastAsia" w:ascii="宋体" w:hAnsi="宋体" w:eastAsia="宋体" w:cs="宋体"/>
                <w:sz w:val="24"/>
                <w:szCs w:val="24"/>
              </w:rPr>
              <w:t>★</w:t>
            </w:r>
            <w:r>
              <w:rPr>
                <w:rFonts w:hint="eastAsia" w:ascii="宋体" w:hAnsi="宋体" w:eastAsia="宋体" w:cs="宋体"/>
                <w:szCs w:val="24"/>
              </w:rPr>
              <w:t>课程图谱建设服务</w:t>
            </w:r>
          </w:p>
        </w:tc>
        <w:tc>
          <w:tcPr>
            <w:tcW w:w="3220" w:type="dxa"/>
          </w:tcPr>
          <w:p w14:paraId="51DF342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课程知识图谱</w:t>
            </w:r>
          </w:p>
          <w:p w14:paraId="6710A9A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课程问题图谱</w:t>
            </w:r>
          </w:p>
          <w:p w14:paraId="029A020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课程目标图谱</w:t>
            </w:r>
          </w:p>
          <w:p w14:paraId="00F0D92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课程思政图谱</w:t>
            </w:r>
          </w:p>
          <w:p w14:paraId="6515821A">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w:t>
            </w:r>
          </w:p>
        </w:tc>
        <w:tc>
          <w:tcPr>
            <w:tcW w:w="924" w:type="dxa"/>
            <w:vAlign w:val="center"/>
          </w:tcPr>
          <w:p w14:paraId="49B87FE0">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tc>
      </w:tr>
      <w:tr w14:paraId="793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3641F35D">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c>
          <w:tcPr>
            <w:tcW w:w="3117" w:type="dxa"/>
            <w:vAlign w:val="center"/>
          </w:tcPr>
          <w:p w14:paraId="1B21F8A6">
            <w:pPr>
              <w:pStyle w:val="9"/>
              <w:ind w:firstLine="0" w:firstLineChars="0"/>
              <w:jc w:val="center"/>
              <w:rPr>
                <w:rFonts w:hint="eastAsia" w:ascii="宋体" w:hAnsi="宋体" w:eastAsia="宋体" w:cs="宋体"/>
                <w:szCs w:val="24"/>
              </w:rPr>
            </w:pPr>
            <w:r>
              <w:rPr>
                <w:rFonts w:hint="eastAsia" w:ascii="宋体" w:hAnsi="宋体" w:eastAsia="宋体" w:cs="宋体"/>
                <w:szCs w:val="24"/>
              </w:rPr>
              <w:t>AI工作台教学应用</w:t>
            </w:r>
          </w:p>
        </w:tc>
        <w:tc>
          <w:tcPr>
            <w:tcW w:w="3220" w:type="dxa"/>
          </w:tcPr>
          <w:p w14:paraId="12BCA913">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AI教案</w:t>
            </w:r>
          </w:p>
          <w:p w14:paraId="1C79C81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AI课件</w:t>
            </w:r>
          </w:p>
          <w:p w14:paraId="2B3DA81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AI写作</w:t>
            </w:r>
          </w:p>
          <w:p w14:paraId="361F6EB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AI出题</w:t>
            </w:r>
          </w:p>
          <w:p w14:paraId="7DBF7B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AI批阅</w:t>
            </w:r>
          </w:p>
          <w:p w14:paraId="0DF4D67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AI学情分析</w:t>
            </w:r>
          </w:p>
          <w:p w14:paraId="04D57F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个性化学习路径推荐</w:t>
            </w:r>
          </w:p>
          <w:p w14:paraId="0D8A637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智能推荐资源</w:t>
            </w:r>
          </w:p>
          <w:p w14:paraId="11179F82">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文献阅读</w:t>
            </w:r>
          </w:p>
          <w:p w14:paraId="524F03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视频理解</w:t>
            </w:r>
          </w:p>
          <w:p w14:paraId="3C4D390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章节内容智能审查与文本纠错</w:t>
            </w:r>
          </w:p>
          <w:p w14:paraId="79917CF5">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作业智能查重</w:t>
            </w:r>
          </w:p>
          <w:p w14:paraId="5D73C4C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视频智能分析</w:t>
            </w:r>
          </w:p>
          <w:p w14:paraId="3D50F736">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智能翻译</w:t>
            </w:r>
          </w:p>
          <w:p w14:paraId="2F045667">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公式识别等应用</w:t>
            </w:r>
          </w:p>
        </w:tc>
        <w:tc>
          <w:tcPr>
            <w:tcW w:w="924" w:type="dxa"/>
            <w:vAlign w:val="center"/>
          </w:tcPr>
          <w:p w14:paraId="014CC52F">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02A0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6986D4A9">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c>
          <w:tcPr>
            <w:tcW w:w="3117" w:type="dxa"/>
            <w:vAlign w:val="center"/>
          </w:tcPr>
          <w:p w14:paraId="7499356D">
            <w:pPr>
              <w:pStyle w:val="9"/>
              <w:ind w:firstLine="0" w:firstLineChars="0"/>
              <w:jc w:val="center"/>
              <w:rPr>
                <w:rFonts w:hint="eastAsia" w:ascii="宋体" w:hAnsi="宋体" w:eastAsia="宋体" w:cs="宋体"/>
                <w:szCs w:val="24"/>
              </w:rPr>
            </w:pPr>
            <w:r>
              <w:rPr>
                <w:rFonts w:hint="eastAsia" w:ascii="宋体" w:hAnsi="宋体" w:eastAsia="宋体" w:cs="宋体"/>
                <w:szCs w:val="24"/>
              </w:rPr>
              <w:t>学情分析</w:t>
            </w:r>
          </w:p>
        </w:tc>
        <w:tc>
          <w:tcPr>
            <w:tcW w:w="3220" w:type="dxa"/>
          </w:tcPr>
          <w:p w14:paraId="6414E5F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师生教学数据分析</w:t>
            </w:r>
          </w:p>
          <w:p w14:paraId="6A53179C">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学习路径规划等</w:t>
            </w:r>
          </w:p>
        </w:tc>
        <w:tc>
          <w:tcPr>
            <w:tcW w:w="924" w:type="dxa"/>
            <w:vAlign w:val="center"/>
          </w:tcPr>
          <w:p w14:paraId="34A3953A">
            <w:pPr>
              <w:pStyle w:val="9"/>
              <w:ind w:firstLine="0" w:firstLineChars="0"/>
              <w:jc w:val="both"/>
              <w:rPr>
                <w:rFonts w:hint="eastAsia" w:ascii="宋体" w:hAnsi="宋体" w:eastAsia="宋体" w:cs="宋体"/>
                <w:szCs w:val="24"/>
              </w:rPr>
            </w:pPr>
            <w:r>
              <w:rPr>
                <w:rFonts w:hint="eastAsia" w:ascii="宋体" w:hAnsi="宋体" w:eastAsia="宋体" w:cs="宋体"/>
                <w:szCs w:val="24"/>
              </w:rPr>
              <w:t>1套</w:t>
            </w:r>
          </w:p>
        </w:tc>
      </w:tr>
      <w:tr w14:paraId="366A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7EE8DFB7">
            <w:pPr>
              <w:pStyle w:val="9"/>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5</w:t>
            </w:r>
          </w:p>
        </w:tc>
        <w:tc>
          <w:tcPr>
            <w:tcW w:w="3117" w:type="dxa"/>
            <w:vAlign w:val="center"/>
          </w:tcPr>
          <w:p w14:paraId="46DB6066">
            <w:pPr>
              <w:pStyle w:val="9"/>
              <w:ind w:firstLine="0" w:firstLineChars="0"/>
              <w:jc w:val="center"/>
              <w:rPr>
                <w:rFonts w:hint="eastAsia" w:ascii="宋体" w:hAnsi="宋体" w:eastAsia="宋体" w:cs="宋体"/>
                <w:szCs w:val="24"/>
              </w:rPr>
            </w:pPr>
            <w:r>
              <w:rPr>
                <w:rFonts w:hint="eastAsia" w:ascii="宋体" w:hAnsi="宋体" w:eastAsia="宋体" w:cs="宋体"/>
                <w:szCs w:val="24"/>
              </w:rPr>
              <w:t>课程门户</w:t>
            </w:r>
          </w:p>
        </w:tc>
        <w:tc>
          <w:tcPr>
            <w:tcW w:w="3220" w:type="dxa"/>
          </w:tcPr>
          <w:p w14:paraId="68ABA2AF">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智慧课程门户搭建</w:t>
            </w:r>
            <w:r>
              <w:rPr>
                <w:rFonts w:hint="eastAsia" w:ascii="宋体" w:hAnsi="宋体" w:eastAsia="宋体" w:cs="宋体"/>
                <w:szCs w:val="24"/>
                <w:lang w:eastAsia="zh-CN"/>
              </w:rPr>
              <w:t>（</w:t>
            </w:r>
            <w:r>
              <w:rPr>
                <w:rFonts w:hint="eastAsia" w:ascii="宋体" w:hAnsi="宋体" w:eastAsia="宋体" w:cs="宋体"/>
                <w:szCs w:val="24"/>
                <w:lang w:val="en-US" w:eastAsia="zh-CN"/>
              </w:rPr>
              <w:t>3D）</w:t>
            </w:r>
          </w:p>
          <w:p w14:paraId="7F071789">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虚拟展厅</w:t>
            </w:r>
          </w:p>
          <w:p w14:paraId="1D910B0B">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智慧课程门户展示</w:t>
            </w:r>
          </w:p>
          <w:p w14:paraId="09C271CE">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知识图谱展示与应用</w:t>
            </w:r>
          </w:p>
          <w:p w14:paraId="3617B440">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AI助教展示与应用</w:t>
            </w:r>
          </w:p>
          <w:p w14:paraId="690DF8B4">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rPr>
              <w:t>课程运行数据统计分析</w:t>
            </w:r>
          </w:p>
        </w:tc>
        <w:tc>
          <w:tcPr>
            <w:tcW w:w="924" w:type="dxa"/>
            <w:vAlign w:val="center"/>
          </w:tcPr>
          <w:p w14:paraId="580AEE73">
            <w:pPr>
              <w:pStyle w:val="9"/>
              <w:ind w:firstLine="0" w:firstLineChars="0"/>
              <w:jc w:val="both"/>
              <w:rPr>
                <w:rFonts w:hint="eastAsia" w:ascii="宋体" w:hAnsi="宋体" w:eastAsia="宋体" w:cs="宋体"/>
                <w:szCs w:val="24"/>
              </w:rPr>
            </w:pPr>
            <w:r>
              <w:rPr>
                <w:rFonts w:hint="eastAsia" w:ascii="宋体" w:hAnsi="宋体" w:eastAsia="宋体" w:cs="宋体"/>
                <w:szCs w:val="24"/>
              </w:rPr>
              <w:t>1个</w:t>
            </w:r>
          </w:p>
        </w:tc>
      </w:tr>
      <w:tr w14:paraId="130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52968586">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3117" w:type="dxa"/>
            <w:vAlign w:val="center"/>
          </w:tcPr>
          <w:p w14:paraId="75E98CE7">
            <w:pPr>
              <w:pStyle w:val="9"/>
              <w:ind w:firstLine="0" w:firstLineChars="0"/>
              <w:jc w:val="center"/>
              <w:rPr>
                <w:rFonts w:hint="eastAsia" w:ascii="宋体" w:hAnsi="宋体" w:eastAsia="宋体" w:cs="宋体"/>
                <w:szCs w:val="24"/>
                <w:lang w:val="en-US" w:eastAsia="zh-CN"/>
              </w:rPr>
            </w:pPr>
            <w:r>
              <w:rPr>
                <w:rFonts w:hint="eastAsia" w:ascii="宋体" w:hAnsi="宋体" w:eastAsia="宋体" w:cs="宋体"/>
                <w:szCs w:val="24"/>
                <w:lang w:val="en-US" w:eastAsia="zh-CN"/>
              </w:rPr>
              <w:t>大模型</w:t>
            </w:r>
          </w:p>
        </w:tc>
        <w:tc>
          <w:tcPr>
            <w:tcW w:w="3220" w:type="dxa"/>
          </w:tcPr>
          <w:p w14:paraId="5FEBC1FD">
            <w:pPr>
              <w:pStyle w:val="9"/>
              <w:numPr>
                <w:ilvl w:val="0"/>
                <w:numId w:val="2"/>
              </w:numPr>
              <w:ind w:firstLineChars="0"/>
              <w:jc w:val="left"/>
              <w:rPr>
                <w:rFonts w:hint="eastAsia" w:ascii="宋体" w:hAnsi="宋体" w:eastAsia="宋体" w:cs="宋体"/>
                <w:szCs w:val="24"/>
              </w:rPr>
            </w:pPr>
            <w:r>
              <w:rPr>
                <w:rFonts w:hint="eastAsia" w:ascii="宋体" w:hAnsi="宋体" w:eastAsia="宋体" w:cs="宋体"/>
                <w:szCs w:val="24"/>
                <w:lang w:val="en-US" w:eastAsia="zh-CN"/>
              </w:rPr>
              <w:t>deepseek满血版</w:t>
            </w:r>
          </w:p>
        </w:tc>
        <w:tc>
          <w:tcPr>
            <w:tcW w:w="924" w:type="dxa"/>
            <w:vAlign w:val="center"/>
          </w:tcPr>
          <w:p w14:paraId="65B45BE7">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1个</w:t>
            </w:r>
          </w:p>
        </w:tc>
      </w:tr>
      <w:tr w14:paraId="0B41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14:paraId="09C4467A">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7</w:t>
            </w:r>
          </w:p>
        </w:tc>
        <w:tc>
          <w:tcPr>
            <w:tcW w:w="3117" w:type="dxa"/>
            <w:vAlign w:val="center"/>
          </w:tcPr>
          <w:p w14:paraId="48A2B0B9">
            <w:pPr>
              <w:pStyle w:val="9"/>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数字人</w:t>
            </w:r>
          </w:p>
        </w:tc>
        <w:tc>
          <w:tcPr>
            <w:tcW w:w="3220" w:type="dxa"/>
          </w:tcPr>
          <w:p w14:paraId="00C3EE3A">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数字人形象3个</w:t>
            </w:r>
            <w:bookmarkStart w:id="1" w:name="_GoBack"/>
            <w:bookmarkEnd w:id="1"/>
          </w:p>
          <w:p w14:paraId="07DA0C78">
            <w:pPr>
              <w:pStyle w:val="9"/>
              <w:numPr>
                <w:ilvl w:val="0"/>
                <w:numId w:val="2"/>
              </w:numPr>
              <w:ind w:firstLineChars="0"/>
              <w:jc w:val="left"/>
              <w:rPr>
                <w:rFonts w:hint="eastAsia" w:ascii="宋体" w:hAnsi="宋体" w:eastAsia="宋体" w:cs="宋体"/>
                <w:szCs w:val="24"/>
                <w:lang w:val="en-US" w:eastAsia="zh-CN"/>
              </w:rPr>
            </w:pPr>
            <w:r>
              <w:rPr>
                <w:rFonts w:hint="eastAsia" w:ascii="宋体" w:hAnsi="宋体" w:eastAsia="宋体" w:cs="宋体"/>
                <w:szCs w:val="24"/>
                <w:lang w:val="en-US" w:eastAsia="zh-CN"/>
              </w:rPr>
              <w:t>数字人生成视频20个</w:t>
            </w:r>
          </w:p>
        </w:tc>
        <w:tc>
          <w:tcPr>
            <w:tcW w:w="924" w:type="dxa"/>
            <w:vAlign w:val="center"/>
          </w:tcPr>
          <w:p w14:paraId="72FB74C9">
            <w:pPr>
              <w:pStyle w:val="9"/>
              <w:ind w:firstLine="0" w:firstLineChars="0"/>
              <w:jc w:val="both"/>
              <w:rPr>
                <w:rFonts w:hint="default" w:ascii="宋体" w:hAnsi="宋体" w:eastAsia="宋体" w:cs="宋体"/>
                <w:szCs w:val="24"/>
                <w:lang w:val="en-US" w:eastAsia="zh-CN"/>
              </w:rPr>
            </w:pPr>
            <w:r>
              <w:rPr>
                <w:rFonts w:hint="eastAsia" w:ascii="宋体" w:hAnsi="宋体" w:eastAsia="宋体" w:cs="宋体"/>
                <w:szCs w:val="24"/>
                <w:lang w:val="en-US" w:eastAsia="zh-CN"/>
              </w:rPr>
              <w:t>1套</w:t>
            </w:r>
          </w:p>
        </w:tc>
      </w:tr>
      <w:tr w14:paraId="111F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vAlign w:val="center"/>
          </w:tcPr>
          <w:p w14:paraId="440C34A2">
            <w:pPr>
              <w:spacing w:line="360" w:lineRule="auto"/>
              <w:ind w:firstLine="420" w:firstLineChars="200"/>
              <w:rPr>
                <w:rFonts w:hint="default" w:ascii="宋体" w:hAnsi="宋体" w:cs="仿宋" w:eastAsiaTheme="minorEastAsia"/>
                <w:kern w:val="2"/>
                <w:sz w:val="21"/>
                <w:szCs w:val="21"/>
                <w:lang w:val="en-US" w:eastAsia="zh-CN" w:bidi="ar-SA"/>
              </w:rPr>
            </w:pPr>
            <w:r>
              <w:rPr>
                <w:rFonts w:hint="eastAsia" w:ascii="宋体" w:hAnsi="宋体" w:cs="仿宋"/>
                <w:kern w:val="2"/>
                <w:sz w:val="21"/>
                <w:szCs w:val="21"/>
                <w:lang w:val="en-US" w:eastAsia="zh-CN" w:bidi="ar-SA"/>
              </w:rPr>
              <w:t>8</w:t>
            </w:r>
          </w:p>
        </w:tc>
        <w:tc>
          <w:tcPr>
            <w:tcW w:w="3117" w:type="dxa"/>
            <w:shd w:val="clear" w:color="auto" w:fill="auto"/>
            <w:vAlign w:val="center"/>
          </w:tcPr>
          <w:p w14:paraId="114F7CCC">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定制AI助教小人形象（动画版）</w:t>
            </w:r>
          </w:p>
        </w:tc>
        <w:tc>
          <w:tcPr>
            <w:tcW w:w="3220" w:type="dxa"/>
            <w:shd w:val="clear" w:color="auto" w:fill="auto"/>
            <w:vAlign w:val="top"/>
          </w:tcPr>
          <w:p w14:paraId="48119EE7">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按老师形象定制专属动画助教小人</w:t>
            </w:r>
          </w:p>
        </w:tc>
        <w:tc>
          <w:tcPr>
            <w:tcW w:w="924" w:type="dxa"/>
            <w:shd w:val="clear" w:color="auto" w:fill="auto"/>
            <w:vAlign w:val="center"/>
          </w:tcPr>
          <w:p w14:paraId="47F0E036">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1个</w:t>
            </w:r>
          </w:p>
        </w:tc>
      </w:tr>
      <w:tr w14:paraId="6901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537D2C3">
            <w:pPr>
              <w:spacing w:line="360" w:lineRule="auto"/>
              <w:ind w:firstLine="420" w:firstLineChars="200"/>
              <w:rPr>
                <w:rFonts w:hint="default" w:ascii="宋体" w:hAnsi="宋体" w:cs="仿宋" w:eastAsiaTheme="minorEastAsia"/>
                <w:kern w:val="2"/>
                <w:sz w:val="21"/>
                <w:szCs w:val="21"/>
                <w:lang w:val="en-US" w:eastAsia="zh-CN" w:bidi="ar-SA"/>
              </w:rPr>
            </w:pPr>
            <w:r>
              <w:rPr>
                <w:rFonts w:hint="eastAsia" w:ascii="宋体" w:hAnsi="宋体" w:cs="仿宋"/>
                <w:kern w:val="2"/>
                <w:sz w:val="21"/>
                <w:szCs w:val="21"/>
                <w:lang w:val="en-US" w:eastAsia="zh-CN" w:bidi="ar-SA"/>
              </w:rPr>
              <w:t>9</w:t>
            </w:r>
          </w:p>
        </w:tc>
        <w:tc>
          <w:tcPr>
            <w:tcW w:w="0" w:type="auto"/>
            <w:shd w:val="clear" w:color="auto" w:fill="auto"/>
            <w:vAlign w:val="center"/>
          </w:tcPr>
          <w:p w14:paraId="6694CCB7">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课程建设</w:t>
            </w:r>
          </w:p>
        </w:tc>
        <w:tc>
          <w:tcPr>
            <w:tcW w:w="0" w:type="auto"/>
            <w:shd w:val="clear" w:color="auto" w:fill="auto"/>
            <w:vAlign w:val="top"/>
          </w:tcPr>
          <w:p w14:paraId="1AAC937B">
            <w:pPr>
              <w:spacing w:line="360" w:lineRule="auto"/>
              <w:ind w:firstLine="420" w:firstLineChars="200"/>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章节、课件、题库、关联资源等建设</w:t>
            </w:r>
          </w:p>
        </w:tc>
        <w:tc>
          <w:tcPr>
            <w:tcW w:w="0" w:type="auto"/>
            <w:shd w:val="clear" w:color="auto" w:fill="auto"/>
            <w:vAlign w:val="center"/>
          </w:tcPr>
          <w:p w14:paraId="2A714E3E">
            <w:pPr>
              <w:spacing w:line="360" w:lineRule="auto"/>
              <w:rPr>
                <w:rFonts w:hint="eastAsia" w:ascii="宋体" w:hAnsi="宋体" w:cs="仿宋" w:eastAsiaTheme="minorEastAsia"/>
                <w:kern w:val="2"/>
                <w:sz w:val="21"/>
                <w:szCs w:val="21"/>
                <w:lang w:val="en-US" w:eastAsia="zh-CN" w:bidi="ar-SA"/>
              </w:rPr>
            </w:pPr>
            <w:r>
              <w:rPr>
                <w:rFonts w:hint="eastAsia" w:ascii="宋体" w:hAnsi="宋体" w:cs="仿宋"/>
                <w:sz w:val="21"/>
                <w:szCs w:val="21"/>
                <w:lang w:val="en-US" w:eastAsia="zh-CN"/>
              </w:rPr>
              <w:t>1套</w:t>
            </w:r>
          </w:p>
        </w:tc>
      </w:tr>
    </w:tbl>
    <w:p w14:paraId="2710C9A6">
      <w:pPr>
        <w:bidi w:val="0"/>
        <w:rPr>
          <w:rFonts w:hint="default"/>
          <w:lang w:val="en-US" w:eastAsia="zh-CN"/>
        </w:rPr>
      </w:pPr>
    </w:p>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5"/>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10"/>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3"/>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6"/>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1C572C43">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8C80CB2C"/>
    <w:multiLevelType w:val="multilevel"/>
    <w:tmpl w:val="8C80CB2C"/>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4">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5">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6">
    <w:nsid w:val="51FC6F47"/>
    <w:multiLevelType w:val="multilevel"/>
    <w:tmpl w:val="51FC6F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2"/>
  </w:num>
  <w:num w:numId="2">
    <w:abstractNumId w:val="6"/>
  </w:num>
  <w:num w:numId="3">
    <w:abstractNumId w:val="4"/>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MzlhMDg5NTFiYWFhZjJmOWU4N2NlZDI2OGQ4YjIifQ=="/>
  </w:docVars>
  <w:rsids>
    <w:rsidRoot w:val="0B8D695C"/>
    <w:rsid w:val="023006C8"/>
    <w:rsid w:val="059267B0"/>
    <w:rsid w:val="0B8D695C"/>
    <w:rsid w:val="0E833529"/>
    <w:rsid w:val="0ECF630A"/>
    <w:rsid w:val="106075E4"/>
    <w:rsid w:val="1515162A"/>
    <w:rsid w:val="167E7B4A"/>
    <w:rsid w:val="1E795638"/>
    <w:rsid w:val="20352C36"/>
    <w:rsid w:val="22D620D8"/>
    <w:rsid w:val="23A67EEB"/>
    <w:rsid w:val="25205AEC"/>
    <w:rsid w:val="25A974C7"/>
    <w:rsid w:val="28E8615D"/>
    <w:rsid w:val="29407CBA"/>
    <w:rsid w:val="2FFD2ED5"/>
    <w:rsid w:val="3170665D"/>
    <w:rsid w:val="34165C55"/>
    <w:rsid w:val="34C17125"/>
    <w:rsid w:val="36A040B7"/>
    <w:rsid w:val="3B067EEB"/>
    <w:rsid w:val="3BC4461D"/>
    <w:rsid w:val="3E5A2599"/>
    <w:rsid w:val="402D573F"/>
    <w:rsid w:val="460E0DB5"/>
    <w:rsid w:val="49407F77"/>
    <w:rsid w:val="4A0E2B0F"/>
    <w:rsid w:val="4CBD57DA"/>
    <w:rsid w:val="52A83998"/>
    <w:rsid w:val="57CB6781"/>
    <w:rsid w:val="58690919"/>
    <w:rsid w:val="5CE7367A"/>
    <w:rsid w:val="5D5C6839"/>
    <w:rsid w:val="5DB43AD0"/>
    <w:rsid w:val="5F402CF6"/>
    <w:rsid w:val="61AC3E95"/>
    <w:rsid w:val="62406DA2"/>
    <w:rsid w:val="625F4128"/>
    <w:rsid w:val="62EA3E6A"/>
    <w:rsid w:val="64DD2DAC"/>
    <w:rsid w:val="68FE7C9D"/>
    <w:rsid w:val="698A6B32"/>
    <w:rsid w:val="6B0C6C44"/>
    <w:rsid w:val="6C7A503E"/>
    <w:rsid w:val="7429288C"/>
    <w:rsid w:val="745E49EC"/>
    <w:rsid w:val="75580492"/>
    <w:rsid w:val="75A605DC"/>
    <w:rsid w:val="7D667747"/>
    <w:rsid w:val="FC7DA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numPr>
        <w:ilvl w:val="3"/>
        <w:numId w:val="1"/>
      </w:numPr>
      <w:spacing w:before="280" w:after="290" w:line="376" w:lineRule="auto"/>
      <w:ind w:firstLine="0"/>
      <w:outlineLvl w:val="3"/>
    </w:pPr>
    <w:rPr>
      <w:rFonts w:ascii="宋体" w:hAnsi="宋体" w:eastAsia="宋体" w:cstheme="majorBidi"/>
      <w:b/>
      <w:bCs/>
      <w:sz w:val="30"/>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5">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6">
    <w:name w:val="annotation text"/>
    <w:basedOn w:val="1"/>
    <w:unhideWhenUsed/>
    <w:qFormat/>
    <w:uiPriority w:val="99"/>
    <w:pPr>
      <w:jc w:val="left"/>
    </w:pPr>
    <w:rPr>
      <w:rFonts w:asciiTheme="minorHAnsi" w:hAnsiTheme="minorHAnsi" w:eastAsiaTheme="minorEastAsia" w:cstheme="minorBidi"/>
      <w:szCs w:val="22"/>
    </w:rPr>
  </w:style>
  <w:style w:type="paragraph" w:styleId="7">
    <w:name w:val="Body Text Indent"/>
    <w:basedOn w:val="1"/>
    <w:next w:val="8"/>
    <w:qFormat/>
    <w:uiPriority w:val="0"/>
    <w:pPr>
      <w:spacing w:after="120"/>
      <w:ind w:left="420" w:leftChars="200"/>
    </w:pPr>
    <w:rPr>
      <w:rFonts w:ascii="Times New Roman" w:hAnsi="Times New Roman" w:cs="Times New Roman"/>
      <w:sz w:val="20"/>
    </w:rPr>
  </w:style>
  <w:style w:type="paragraph" w:styleId="8">
    <w:name w:val="envelope return"/>
    <w:basedOn w:val="1"/>
    <w:unhideWhenUsed/>
    <w:qFormat/>
    <w:uiPriority w:val="99"/>
    <w:pPr>
      <w:snapToGrid w:val="0"/>
    </w:pPr>
    <w:rPr>
      <w:rFonts w:ascii="Arial" w:hAnsi="Arial"/>
    </w:rPr>
  </w:style>
  <w:style w:type="paragraph" w:styleId="9">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10">
    <w:name w:val="Body Text First Indent 2"/>
    <w:basedOn w:val="7"/>
    <w:next w:val="9"/>
    <w:unhideWhenUsed/>
    <w:qFormat/>
    <w:uiPriority w:val="0"/>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11427</Words>
  <Characters>11799</Characters>
  <Lines>0</Lines>
  <Paragraphs>0</Paragraphs>
  <TotalTime>4</TotalTime>
  <ScaleCrop>false</ScaleCrop>
  <LinksUpToDate>false</LinksUpToDate>
  <CharactersWithSpaces>11845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2024-10-15T21:33:00Z</dcterms:created>
  <dc:creator>一梦</dc:creator>
  <cp:lastModifiedBy>二轮驱途</cp:lastModifiedBy>
  <dcterms:modified xsi:type="dcterms:W3CDTF">2025-10-11T12:53:07Z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9541D589645F4A128B92CCC219C48E8E_13</vt:lpwstr>
  </property>
  <property fmtid="{D5CDD505-2E9C-101B-9397-08002B2CF9AE}" pid="4" name="KSOTemplateDocerSaveRecord">
    <vt:lpwstr>eyJoZGlkIjoiZjFmZWIzNDg2MmIzZjExOTIzMmViNTBmYTMwYTk0ZWYiLCJ1c2VySWQiOiIyMzMwNTYwODUifQ==</vt:lpwstr>
  </property>
</Properties>
</file>