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6756F">
      <w:pPr>
        <w:widowControl/>
        <w:spacing w:line="6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 xml:space="preserve">附件2 </w:t>
      </w:r>
    </w:p>
    <w:p w14:paraId="68D76D00">
      <w:pPr>
        <w:widowControl/>
        <w:spacing w:line="660" w:lineRule="exact"/>
        <w:jc w:val="center"/>
        <w:rPr>
          <w:rFonts w:hint="eastAsia" w:asciiTheme="majorEastAsia" w:hAnsiTheme="majorEastAsia" w:eastAsiaTheme="majorEastAsia" w:cstheme="majorEastAsia"/>
          <w:b/>
          <w:bCs w:val="0"/>
          <w:sz w:val="40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0"/>
          <w:szCs w:val="40"/>
        </w:rPr>
        <w:t>代表选举工作进程安排</w:t>
      </w:r>
    </w:p>
    <w:p w14:paraId="4F9CD2C1">
      <w:pPr>
        <w:snapToGrid w:val="0"/>
        <w:spacing w:line="360" w:lineRule="auto"/>
        <w:rPr>
          <w:rFonts w:hint="eastAsia" w:ascii="仿宋" w:hAnsi="仿宋" w:eastAsia="仿宋"/>
          <w:b/>
          <w:bCs/>
          <w:sz w:val="28"/>
          <w:szCs w:val="28"/>
        </w:rPr>
      </w:pPr>
    </w:p>
    <w:p w14:paraId="30B7D7F6">
      <w:pPr>
        <w:snapToGrid w:val="0"/>
        <w:spacing w:line="520" w:lineRule="exact"/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</w:pP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【1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月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14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日】</w:t>
      </w:r>
    </w:p>
    <w:p w14:paraId="0A98D6D3">
      <w:pPr>
        <w:snapToGrid w:val="0"/>
        <w:spacing w:line="520" w:lineRule="exact"/>
        <w:rPr>
          <w:rFonts w:hint="eastAsia" w:ascii="Times New Roman" w:hAnsi="Times New Roman" w:eastAsia="方正仿宋简体" w:cs="方正仿宋简体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各选举单位开展本单位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代会代表候选人预备人选的提名工作。</w:t>
      </w:r>
    </w:p>
    <w:p w14:paraId="5FFF8D1F">
      <w:pPr>
        <w:snapToGrid w:val="0"/>
        <w:spacing w:line="520" w:lineRule="exact"/>
        <w:rPr>
          <w:rFonts w:hint="eastAsia" w:ascii="Times New Roman" w:hAnsi="Times New Roman" w:eastAsia="方正仿宋简体" w:cs="方正仿宋简体"/>
          <w:sz w:val="28"/>
          <w:szCs w:val="28"/>
        </w:rPr>
      </w:pP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【1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月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17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日】</w:t>
      </w:r>
    </w:p>
    <w:p w14:paraId="5E09F318">
      <w:pPr>
        <w:snapToGrid w:val="0"/>
        <w:spacing w:line="520" w:lineRule="exact"/>
        <w:rPr>
          <w:rFonts w:hint="eastAsia" w:ascii="Times New Roman" w:hAnsi="Times New Roman" w:eastAsia="方正仿宋简体" w:cs="方正仿宋简体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各选举单位向校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学生会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报送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代会代表候选人预备人选名单，需本单位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团委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审查盖章。</w:t>
      </w:r>
    </w:p>
    <w:p w14:paraId="74B44792">
      <w:pPr>
        <w:snapToGrid w:val="0"/>
        <w:spacing w:line="520" w:lineRule="exact"/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</w:pP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【1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月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18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日】</w:t>
      </w:r>
      <w:bookmarkStart w:id="0" w:name="_GoBack"/>
      <w:bookmarkEnd w:id="0"/>
    </w:p>
    <w:p w14:paraId="19D072C5">
      <w:pPr>
        <w:snapToGrid w:val="0"/>
        <w:spacing w:line="520" w:lineRule="exact"/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highlight w:val="none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校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学生会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对各选举单位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代会代表候选人预备人选进行资格审查。下发对各选举单位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代会代表候选人名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highlight w:val="none"/>
        </w:rPr>
        <w:t>单的批复意见。</w:t>
      </w:r>
    </w:p>
    <w:p w14:paraId="740B8DEA">
      <w:pPr>
        <w:snapToGrid w:val="0"/>
        <w:spacing w:line="520" w:lineRule="exact"/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</w:pP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【1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月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19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日】</w:t>
      </w:r>
    </w:p>
    <w:p w14:paraId="597539FC">
      <w:pPr>
        <w:snapToGrid w:val="0"/>
        <w:spacing w:line="520" w:lineRule="exact"/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各选举单位召开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学生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代表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会议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选举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代会代表。</w:t>
      </w:r>
    </w:p>
    <w:p w14:paraId="187B51C8">
      <w:pPr>
        <w:snapToGrid w:val="0"/>
        <w:spacing w:line="520" w:lineRule="exact"/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</w:pP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【1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月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20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日】</w:t>
      </w:r>
    </w:p>
    <w:p w14:paraId="439F7049">
      <w:pPr>
        <w:snapToGrid w:val="0"/>
        <w:spacing w:line="520" w:lineRule="exact"/>
        <w:rPr>
          <w:rFonts w:hint="eastAsia" w:ascii="Times New Roman" w:hAnsi="Times New Roman" w:eastAsia="方正仿宋简体" w:cs="方正仿宋简体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各选举单位上报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代会代表选举结果。</w:t>
      </w:r>
    </w:p>
    <w:p w14:paraId="6A9F2CDE">
      <w:pPr>
        <w:snapToGrid w:val="0"/>
        <w:spacing w:line="520" w:lineRule="exact"/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</w:pP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【1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月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Times New Roman" w:hAnsi="Times New Roman" w:eastAsia="方正仿宋简体" w:cs="方正仿宋简体"/>
          <w:b/>
          <w:bCs/>
          <w:sz w:val="28"/>
          <w:szCs w:val="28"/>
        </w:rPr>
        <w:t>日】</w:t>
      </w:r>
    </w:p>
    <w:p w14:paraId="69D9AD26">
      <w:pPr>
        <w:snapToGrid w:val="0"/>
        <w:spacing w:line="520" w:lineRule="exact"/>
        <w:rPr>
          <w:rFonts w:hint="eastAsia" w:eastAsia="方正仿宋_GB2312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校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学生会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对各单位选举产生的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代会代表进行资格审查。下发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代会正式代表名单，组织填写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学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代会正式代表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eastAsia="zh-CN"/>
        </w:rPr>
        <w:t>登记表。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08DA041-A564-4F9B-8222-76368EAC7A4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AEC5570B-B446-45C1-8382-6607FD5D5B7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E262F384-008A-4279-BC1F-C173849C30C9}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594E9EDC-FA4A-4BB6-BA41-811830F8BD7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3350B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YzBhZDA0YjQzZTNlZDgzNjZmOGMxN2IwMmYyODAifQ=="/>
  </w:docVars>
  <w:rsids>
    <w:rsidRoot w:val="7C1259C6"/>
    <w:rsid w:val="16E669C6"/>
    <w:rsid w:val="184B055F"/>
    <w:rsid w:val="2EAD39D6"/>
    <w:rsid w:val="3B092DA4"/>
    <w:rsid w:val="4438408C"/>
    <w:rsid w:val="4A1458F0"/>
    <w:rsid w:val="52527185"/>
    <w:rsid w:val="6E2D3F76"/>
    <w:rsid w:val="7C12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286</Characters>
  <Lines>0</Lines>
  <Paragraphs>0</Paragraphs>
  <TotalTime>62</TotalTime>
  <ScaleCrop>false</ScaleCrop>
  <LinksUpToDate>false</LinksUpToDate>
  <CharactersWithSpaces>287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2023-11-07T01:13:00Z</dcterms:created>
  <dc:creator>丁婧</dc:creator>
  <cp:lastModifiedBy>郭翰</cp:lastModifiedBy>
  <dcterms:modified xsi:type="dcterms:W3CDTF">2025-11-03T07:49:24Z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81837DA9179346FC94A95E4453B7BEFC_11</vt:lpwstr>
  </property>
  <property fmtid="{D5CDD505-2E9C-101B-9397-08002B2CF9AE}" pid="4" name="KSOTemplateDocerSaveRecord">
    <vt:lpwstr>eyJoZGlkIjoiNzI4MTJiYWMzZjNkY2I0Y2E4YjBhOTE4ZGNiMjM0ODciLCJ1c2VySWQiOiI4MjQ4MTcyNjIifQ==</vt:lpwstr>
  </property>
</Properties>
</file>