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5674" w:rsidRDefault="00545793" w:rsidP="00A75ADF">
      <w:pPr>
        <w:jc w:val="center"/>
        <w:rPr>
          <w:b/>
          <w:sz w:val="30"/>
          <w:szCs w:val="30"/>
        </w:rPr>
      </w:pPr>
      <w:r w:rsidRPr="007F13D8">
        <w:rPr>
          <w:rFonts w:hint="eastAsia"/>
          <w:b/>
          <w:sz w:val="30"/>
          <w:szCs w:val="30"/>
        </w:rPr>
        <w:t>合肥学院</w:t>
      </w:r>
      <w:r w:rsidR="00A75ADF" w:rsidRPr="007F13D8">
        <w:rPr>
          <w:rFonts w:hint="eastAsia"/>
          <w:b/>
          <w:sz w:val="30"/>
          <w:szCs w:val="30"/>
        </w:rPr>
        <w:t>2015-2016</w:t>
      </w:r>
      <w:r w:rsidR="00A75ADF" w:rsidRPr="007F13D8">
        <w:rPr>
          <w:rFonts w:hint="eastAsia"/>
          <w:b/>
          <w:sz w:val="30"/>
          <w:szCs w:val="30"/>
        </w:rPr>
        <w:t>（</w:t>
      </w:r>
      <w:r w:rsidR="00A75ADF" w:rsidRPr="007F13D8">
        <w:rPr>
          <w:rFonts w:hint="eastAsia"/>
          <w:b/>
          <w:sz w:val="30"/>
          <w:szCs w:val="30"/>
        </w:rPr>
        <w:t>2</w:t>
      </w:r>
      <w:r w:rsidR="00A75ADF" w:rsidRPr="007F13D8">
        <w:rPr>
          <w:rFonts w:hint="eastAsia"/>
          <w:b/>
          <w:sz w:val="30"/>
          <w:szCs w:val="30"/>
        </w:rPr>
        <w:t>）</w:t>
      </w:r>
      <w:r w:rsidRPr="007F13D8">
        <w:rPr>
          <w:rFonts w:hint="eastAsia"/>
          <w:b/>
          <w:sz w:val="30"/>
          <w:szCs w:val="30"/>
        </w:rPr>
        <w:t>期初实验室</w:t>
      </w:r>
      <w:r w:rsidR="003E6E96">
        <w:rPr>
          <w:rFonts w:hint="eastAsia"/>
          <w:b/>
          <w:sz w:val="30"/>
          <w:szCs w:val="30"/>
        </w:rPr>
        <w:t>工作</w:t>
      </w:r>
      <w:r w:rsidRPr="007F13D8">
        <w:rPr>
          <w:rFonts w:hint="eastAsia"/>
          <w:b/>
          <w:sz w:val="30"/>
          <w:szCs w:val="30"/>
        </w:rPr>
        <w:t>检查</w:t>
      </w:r>
      <w:r w:rsidR="003E6E96">
        <w:rPr>
          <w:rFonts w:hint="eastAsia"/>
          <w:b/>
          <w:sz w:val="30"/>
          <w:szCs w:val="30"/>
        </w:rPr>
        <w:t>表</w:t>
      </w:r>
    </w:p>
    <w:p w:rsidR="002C350C" w:rsidRPr="002C350C" w:rsidRDefault="002C350C" w:rsidP="00A75ADF">
      <w:pPr>
        <w:jc w:val="center"/>
        <w:rPr>
          <w:b/>
          <w:sz w:val="18"/>
          <w:szCs w:val="18"/>
        </w:rPr>
      </w:pPr>
    </w:p>
    <w:tbl>
      <w:tblPr>
        <w:tblStyle w:val="a3"/>
        <w:tblW w:w="0" w:type="auto"/>
        <w:tblLook w:val="04A0"/>
      </w:tblPr>
      <w:tblGrid>
        <w:gridCol w:w="675"/>
        <w:gridCol w:w="567"/>
        <w:gridCol w:w="3402"/>
        <w:gridCol w:w="3119"/>
        <w:gridCol w:w="759"/>
      </w:tblGrid>
      <w:tr w:rsidR="00285D4C" w:rsidRPr="008F6EC2" w:rsidTr="007F13D8">
        <w:tc>
          <w:tcPr>
            <w:tcW w:w="675" w:type="dxa"/>
            <w:vAlign w:val="center"/>
          </w:tcPr>
          <w:p w:rsidR="00285D4C" w:rsidRPr="008F6EC2" w:rsidRDefault="00285D4C" w:rsidP="00285D4C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8F6EC2">
              <w:rPr>
                <w:rFonts w:hint="eastAsia"/>
                <w:b/>
                <w:color w:val="000000" w:themeColor="text1"/>
                <w:sz w:val="24"/>
                <w:szCs w:val="24"/>
              </w:rPr>
              <w:t>检查内容</w:t>
            </w:r>
          </w:p>
        </w:tc>
        <w:tc>
          <w:tcPr>
            <w:tcW w:w="567" w:type="dxa"/>
            <w:vAlign w:val="center"/>
          </w:tcPr>
          <w:p w:rsidR="00285D4C" w:rsidRPr="008F6EC2" w:rsidRDefault="00285D4C" w:rsidP="00285D4C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8F6EC2">
              <w:rPr>
                <w:rFonts w:hint="eastAsia"/>
                <w:b/>
                <w:color w:val="000000" w:themeColor="text1"/>
                <w:sz w:val="24"/>
                <w:szCs w:val="24"/>
              </w:rPr>
              <w:t>序号</w:t>
            </w:r>
          </w:p>
        </w:tc>
        <w:tc>
          <w:tcPr>
            <w:tcW w:w="3402" w:type="dxa"/>
            <w:vAlign w:val="center"/>
          </w:tcPr>
          <w:p w:rsidR="00285D4C" w:rsidRPr="008F6EC2" w:rsidRDefault="00285D4C" w:rsidP="00285D4C">
            <w:pPr>
              <w:jc w:val="center"/>
              <w:rPr>
                <w:b/>
                <w:sz w:val="24"/>
                <w:szCs w:val="24"/>
              </w:rPr>
            </w:pPr>
            <w:r w:rsidRPr="008F6EC2">
              <w:rPr>
                <w:rFonts w:hint="eastAsia"/>
                <w:b/>
                <w:sz w:val="24"/>
                <w:szCs w:val="24"/>
              </w:rPr>
              <w:t>检查项目</w:t>
            </w:r>
          </w:p>
        </w:tc>
        <w:tc>
          <w:tcPr>
            <w:tcW w:w="3119" w:type="dxa"/>
            <w:vAlign w:val="center"/>
          </w:tcPr>
          <w:p w:rsidR="00285D4C" w:rsidRPr="008F6EC2" w:rsidRDefault="00285D4C" w:rsidP="00285D4C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8F6EC2">
              <w:rPr>
                <w:rFonts w:hint="eastAsia"/>
                <w:b/>
                <w:color w:val="000000" w:themeColor="text1"/>
                <w:sz w:val="24"/>
                <w:szCs w:val="24"/>
              </w:rPr>
              <w:t>检查要求</w:t>
            </w:r>
          </w:p>
        </w:tc>
        <w:tc>
          <w:tcPr>
            <w:tcW w:w="759" w:type="dxa"/>
            <w:vAlign w:val="center"/>
          </w:tcPr>
          <w:p w:rsidR="00285D4C" w:rsidRPr="008F6EC2" w:rsidRDefault="00285D4C" w:rsidP="00285D4C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8F6EC2">
              <w:rPr>
                <w:rFonts w:hint="eastAsia"/>
                <w:b/>
                <w:color w:val="000000" w:themeColor="text1"/>
                <w:sz w:val="24"/>
                <w:szCs w:val="24"/>
              </w:rPr>
              <w:t>检查结果</w:t>
            </w:r>
          </w:p>
        </w:tc>
      </w:tr>
      <w:tr w:rsidR="00285D4C" w:rsidTr="007F13D8">
        <w:tc>
          <w:tcPr>
            <w:tcW w:w="675" w:type="dxa"/>
            <w:vMerge w:val="restart"/>
            <w:textDirection w:val="tbRlV"/>
            <w:vAlign w:val="center"/>
          </w:tcPr>
          <w:p w:rsidR="00285D4C" w:rsidRDefault="003E6E96" w:rsidP="00285D4C">
            <w:pPr>
              <w:ind w:left="113" w:right="113"/>
              <w:jc w:val="center"/>
              <w:rPr>
                <w:b/>
                <w:color w:val="000000" w:themeColor="text1"/>
              </w:rPr>
            </w:pPr>
            <w:r>
              <w:rPr>
                <w:rFonts w:hint="eastAsia"/>
                <w:b/>
                <w:color w:val="000000" w:themeColor="text1"/>
              </w:rPr>
              <w:t>实验</w:t>
            </w:r>
            <w:r w:rsidR="00285D4C">
              <w:rPr>
                <w:rFonts w:hint="eastAsia"/>
                <w:b/>
                <w:color w:val="000000" w:themeColor="text1"/>
              </w:rPr>
              <w:t>教学准备情况</w:t>
            </w:r>
          </w:p>
        </w:tc>
        <w:tc>
          <w:tcPr>
            <w:tcW w:w="567" w:type="dxa"/>
            <w:vAlign w:val="center"/>
          </w:tcPr>
          <w:p w:rsidR="00285D4C" w:rsidRDefault="00285D4C" w:rsidP="00285D4C">
            <w:pPr>
              <w:jc w:val="center"/>
              <w:rPr>
                <w:b/>
                <w:color w:val="000000" w:themeColor="text1"/>
              </w:rPr>
            </w:pPr>
            <w:r>
              <w:rPr>
                <w:rFonts w:hint="eastAsia"/>
                <w:b/>
                <w:color w:val="000000" w:themeColor="text1"/>
              </w:rPr>
              <w:t>1</w:t>
            </w:r>
          </w:p>
        </w:tc>
        <w:tc>
          <w:tcPr>
            <w:tcW w:w="3402" w:type="dxa"/>
          </w:tcPr>
          <w:p w:rsidR="00285D4C" w:rsidRPr="00652ADA" w:rsidRDefault="00285D4C" w:rsidP="007F13D8">
            <w:pPr>
              <w:rPr>
                <w:b/>
              </w:rPr>
            </w:pPr>
            <w:r w:rsidRPr="00652ADA">
              <w:rPr>
                <w:rFonts w:hint="eastAsia"/>
                <w:b/>
              </w:rPr>
              <w:t>实验教学专用实验材料</w:t>
            </w:r>
          </w:p>
        </w:tc>
        <w:tc>
          <w:tcPr>
            <w:tcW w:w="3119" w:type="dxa"/>
          </w:tcPr>
          <w:p w:rsidR="00285D4C" w:rsidRDefault="007F13D8" w:rsidP="00A75ADF">
            <w:pPr>
              <w:rPr>
                <w:b/>
                <w:color w:val="000000" w:themeColor="text1"/>
              </w:rPr>
            </w:pPr>
            <w:r>
              <w:rPr>
                <w:rFonts w:hint="eastAsia"/>
                <w:b/>
                <w:color w:val="000000" w:themeColor="text1"/>
              </w:rPr>
              <w:t>核查</w:t>
            </w:r>
            <w:r w:rsidR="008F6EC2">
              <w:rPr>
                <w:rFonts w:hint="eastAsia"/>
                <w:b/>
                <w:color w:val="000000" w:themeColor="text1"/>
              </w:rPr>
              <w:t>实验开课所需材料准备情况</w:t>
            </w:r>
          </w:p>
        </w:tc>
        <w:tc>
          <w:tcPr>
            <w:tcW w:w="759" w:type="dxa"/>
          </w:tcPr>
          <w:p w:rsidR="00285D4C" w:rsidRDefault="00285D4C" w:rsidP="00A75ADF">
            <w:pPr>
              <w:rPr>
                <w:b/>
                <w:color w:val="000000" w:themeColor="text1"/>
              </w:rPr>
            </w:pPr>
          </w:p>
        </w:tc>
      </w:tr>
      <w:tr w:rsidR="00285D4C" w:rsidTr="007F13D8">
        <w:tc>
          <w:tcPr>
            <w:tcW w:w="675" w:type="dxa"/>
            <w:vMerge/>
            <w:vAlign w:val="center"/>
          </w:tcPr>
          <w:p w:rsidR="00285D4C" w:rsidRDefault="00285D4C" w:rsidP="00285D4C">
            <w:pPr>
              <w:jc w:val="center"/>
              <w:rPr>
                <w:b/>
                <w:color w:val="000000" w:themeColor="text1"/>
              </w:rPr>
            </w:pPr>
          </w:p>
        </w:tc>
        <w:tc>
          <w:tcPr>
            <w:tcW w:w="567" w:type="dxa"/>
            <w:vAlign w:val="center"/>
          </w:tcPr>
          <w:p w:rsidR="00285D4C" w:rsidRDefault="00285D4C" w:rsidP="00285D4C">
            <w:pPr>
              <w:jc w:val="center"/>
              <w:rPr>
                <w:b/>
                <w:color w:val="000000" w:themeColor="text1"/>
              </w:rPr>
            </w:pPr>
            <w:r>
              <w:rPr>
                <w:rFonts w:hint="eastAsia"/>
                <w:b/>
                <w:color w:val="000000" w:themeColor="text1"/>
              </w:rPr>
              <w:t>2</w:t>
            </w:r>
          </w:p>
        </w:tc>
        <w:tc>
          <w:tcPr>
            <w:tcW w:w="3402" w:type="dxa"/>
          </w:tcPr>
          <w:p w:rsidR="00285D4C" w:rsidRPr="00652ADA" w:rsidRDefault="007F13D8" w:rsidP="007F13D8">
            <w:pPr>
              <w:rPr>
                <w:b/>
              </w:rPr>
            </w:pPr>
            <w:r w:rsidRPr="00652ADA">
              <w:rPr>
                <w:rFonts w:hint="eastAsia"/>
                <w:b/>
              </w:rPr>
              <w:t>实验教学内容</w:t>
            </w:r>
          </w:p>
        </w:tc>
        <w:tc>
          <w:tcPr>
            <w:tcW w:w="3119" w:type="dxa"/>
          </w:tcPr>
          <w:p w:rsidR="00285D4C" w:rsidRDefault="007F13D8" w:rsidP="00A75ADF">
            <w:pPr>
              <w:rPr>
                <w:b/>
                <w:color w:val="000000" w:themeColor="text1"/>
              </w:rPr>
            </w:pPr>
            <w:r>
              <w:rPr>
                <w:rFonts w:hint="eastAsia"/>
                <w:b/>
                <w:color w:val="000000" w:themeColor="text1"/>
              </w:rPr>
              <w:t>核查实验课程、实验项目</w:t>
            </w:r>
          </w:p>
        </w:tc>
        <w:tc>
          <w:tcPr>
            <w:tcW w:w="759" w:type="dxa"/>
          </w:tcPr>
          <w:p w:rsidR="00285D4C" w:rsidRDefault="00285D4C" w:rsidP="00A75ADF">
            <w:pPr>
              <w:rPr>
                <w:b/>
                <w:color w:val="000000" w:themeColor="text1"/>
              </w:rPr>
            </w:pPr>
          </w:p>
        </w:tc>
      </w:tr>
      <w:tr w:rsidR="007F13D8" w:rsidTr="007F13D8">
        <w:tc>
          <w:tcPr>
            <w:tcW w:w="675" w:type="dxa"/>
            <w:vMerge/>
            <w:vAlign w:val="center"/>
          </w:tcPr>
          <w:p w:rsidR="007F13D8" w:rsidRDefault="007F13D8" w:rsidP="00285D4C">
            <w:pPr>
              <w:jc w:val="center"/>
              <w:rPr>
                <w:b/>
                <w:color w:val="000000" w:themeColor="text1"/>
              </w:rPr>
            </w:pPr>
          </w:p>
        </w:tc>
        <w:tc>
          <w:tcPr>
            <w:tcW w:w="567" w:type="dxa"/>
            <w:vAlign w:val="center"/>
          </w:tcPr>
          <w:p w:rsidR="007F13D8" w:rsidRDefault="007F13D8" w:rsidP="00285D4C">
            <w:pPr>
              <w:jc w:val="center"/>
              <w:rPr>
                <w:b/>
                <w:color w:val="000000" w:themeColor="text1"/>
              </w:rPr>
            </w:pPr>
            <w:r>
              <w:rPr>
                <w:rFonts w:hint="eastAsia"/>
                <w:b/>
                <w:color w:val="000000" w:themeColor="text1"/>
              </w:rPr>
              <w:t>3</w:t>
            </w:r>
          </w:p>
        </w:tc>
        <w:tc>
          <w:tcPr>
            <w:tcW w:w="3402" w:type="dxa"/>
          </w:tcPr>
          <w:p w:rsidR="007F13D8" w:rsidRPr="00652ADA" w:rsidRDefault="007F13D8" w:rsidP="00894C26">
            <w:pPr>
              <w:rPr>
                <w:b/>
              </w:rPr>
            </w:pPr>
            <w:r w:rsidRPr="00652ADA">
              <w:rPr>
                <w:rFonts w:hint="eastAsia"/>
                <w:b/>
              </w:rPr>
              <w:t>教学</w:t>
            </w:r>
            <w:r w:rsidR="003E6E96">
              <w:rPr>
                <w:rFonts w:hint="eastAsia"/>
                <w:b/>
              </w:rPr>
              <w:t>执行</w:t>
            </w:r>
            <w:r w:rsidRPr="00652ADA">
              <w:rPr>
                <w:rFonts w:hint="eastAsia"/>
                <w:b/>
              </w:rPr>
              <w:t>计划安排情况</w:t>
            </w:r>
          </w:p>
        </w:tc>
        <w:tc>
          <w:tcPr>
            <w:tcW w:w="3119" w:type="dxa"/>
          </w:tcPr>
          <w:p w:rsidR="007F13D8" w:rsidRDefault="007F13D8" w:rsidP="003E6E96">
            <w:pPr>
              <w:rPr>
                <w:b/>
                <w:color w:val="000000" w:themeColor="text1"/>
              </w:rPr>
            </w:pPr>
            <w:r>
              <w:rPr>
                <w:rFonts w:hint="eastAsia"/>
                <w:b/>
                <w:color w:val="000000" w:themeColor="text1"/>
              </w:rPr>
              <w:t>核查</w:t>
            </w:r>
            <w:r w:rsidR="002C350C">
              <w:rPr>
                <w:rFonts w:hint="eastAsia"/>
                <w:b/>
                <w:color w:val="000000" w:themeColor="text1"/>
              </w:rPr>
              <w:t>实验教学</w:t>
            </w:r>
            <w:r w:rsidR="003E6E96">
              <w:rPr>
                <w:rFonts w:hint="eastAsia"/>
                <w:b/>
                <w:color w:val="000000" w:themeColor="text1"/>
              </w:rPr>
              <w:t>执行</w:t>
            </w:r>
            <w:r>
              <w:rPr>
                <w:rFonts w:hint="eastAsia"/>
                <w:b/>
                <w:color w:val="000000" w:themeColor="text1"/>
              </w:rPr>
              <w:t>计划</w:t>
            </w:r>
            <w:r w:rsidR="003E6E96">
              <w:rPr>
                <w:rFonts w:hint="eastAsia"/>
                <w:b/>
                <w:color w:val="000000" w:themeColor="text1"/>
              </w:rPr>
              <w:t>与</w:t>
            </w:r>
            <w:r>
              <w:rPr>
                <w:rFonts w:hint="eastAsia"/>
                <w:b/>
                <w:color w:val="000000" w:themeColor="text1"/>
              </w:rPr>
              <w:t>安排</w:t>
            </w:r>
          </w:p>
        </w:tc>
        <w:tc>
          <w:tcPr>
            <w:tcW w:w="759" w:type="dxa"/>
          </w:tcPr>
          <w:p w:rsidR="007F13D8" w:rsidRDefault="007F13D8" w:rsidP="00A75ADF">
            <w:pPr>
              <w:rPr>
                <w:b/>
                <w:color w:val="000000" w:themeColor="text1"/>
              </w:rPr>
            </w:pPr>
          </w:p>
        </w:tc>
      </w:tr>
      <w:tr w:rsidR="007F13D8" w:rsidRPr="002C350C" w:rsidTr="007F13D8">
        <w:tc>
          <w:tcPr>
            <w:tcW w:w="675" w:type="dxa"/>
            <w:vMerge/>
            <w:vAlign w:val="center"/>
          </w:tcPr>
          <w:p w:rsidR="007F13D8" w:rsidRDefault="007F13D8" w:rsidP="00285D4C">
            <w:pPr>
              <w:jc w:val="center"/>
              <w:rPr>
                <w:b/>
                <w:color w:val="000000" w:themeColor="text1"/>
              </w:rPr>
            </w:pPr>
          </w:p>
        </w:tc>
        <w:tc>
          <w:tcPr>
            <w:tcW w:w="567" w:type="dxa"/>
            <w:vAlign w:val="center"/>
          </w:tcPr>
          <w:p w:rsidR="007F13D8" w:rsidRDefault="007F13D8" w:rsidP="00285D4C">
            <w:pPr>
              <w:jc w:val="center"/>
              <w:rPr>
                <w:b/>
                <w:color w:val="000000" w:themeColor="text1"/>
              </w:rPr>
            </w:pPr>
            <w:r>
              <w:rPr>
                <w:rFonts w:hint="eastAsia"/>
                <w:b/>
                <w:color w:val="000000" w:themeColor="text1"/>
              </w:rPr>
              <w:t>4</w:t>
            </w:r>
          </w:p>
        </w:tc>
        <w:tc>
          <w:tcPr>
            <w:tcW w:w="3402" w:type="dxa"/>
          </w:tcPr>
          <w:p w:rsidR="007F13D8" w:rsidRPr="00652ADA" w:rsidRDefault="003E6E96" w:rsidP="00894C26">
            <w:pPr>
              <w:rPr>
                <w:b/>
              </w:rPr>
            </w:pPr>
            <w:r>
              <w:rPr>
                <w:rFonts w:hint="eastAsia"/>
                <w:b/>
              </w:rPr>
              <w:t>实验</w:t>
            </w:r>
            <w:r w:rsidR="007F13D8" w:rsidRPr="00652ADA">
              <w:rPr>
                <w:rFonts w:hint="eastAsia"/>
                <w:b/>
              </w:rPr>
              <w:t>教学人员配备</w:t>
            </w:r>
          </w:p>
        </w:tc>
        <w:tc>
          <w:tcPr>
            <w:tcW w:w="3119" w:type="dxa"/>
          </w:tcPr>
          <w:p w:rsidR="007F13D8" w:rsidRDefault="002C350C" w:rsidP="00A75ADF">
            <w:pPr>
              <w:rPr>
                <w:b/>
                <w:color w:val="000000" w:themeColor="text1"/>
              </w:rPr>
            </w:pPr>
            <w:r>
              <w:rPr>
                <w:rFonts w:hint="eastAsia"/>
                <w:b/>
                <w:color w:val="000000" w:themeColor="text1"/>
              </w:rPr>
              <w:t>核查实验教师配备、实验室管理</w:t>
            </w:r>
            <w:r w:rsidR="001410F5">
              <w:rPr>
                <w:rFonts w:hint="eastAsia"/>
                <w:b/>
                <w:color w:val="000000" w:themeColor="text1"/>
              </w:rPr>
              <w:t>责任人到位情况</w:t>
            </w:r>
          </w:p>
        </w:tc>
        <w:tc>
          <w:tcPr>
            <w:tcW w:w="759" w:type="dxa"/>
          </w:tcPr>
          <w:p w:rsidR="007F13D8" w:rsidRDefault="007F13D8" w:rsidP="00A75ADF">
            <w:pPr>
              <w:rPr>
                <w:b/>
                <w:color w:val="000000" w:themeColor="text1"/>
              </w:rPr>
            </w:pPr>
          </w:p>
        </w:tc>
      </w:tr>
      <w:tr w:rsidR="007F13D8" w:rsidTr="007F13D8">
        <w:tc>
          <w:tcPr>
            <w:tcW w:w="675" w:type="dxa"/>
            <w:vMerge/>
            <w:vAlign w:val="center"/>
          </w:tcPr>
          <w:p w:rsidR="007F13D8" w:rsidRDefault="007F13D8" w:rsidP="00285D4C">
            <w:pPr>
              <w:jc w:val="center"/>
              <w:rPr>
                <w:b/>
                <w:color w:val="000000" w:themeColor="text1"/>
              </w:rPr>
            </w:pPr>
          </w:p>
        </w:tc>
        <w:tc>
          <w:tcPr>
            <w:tcW w:w="567" w:type="dxa"/>
            <w:vAlign w:val="center"/>
          </w:tcPr>
          <w:p w:rsidR="007F13D8" w:rsidRDefault="007F13D8" w:rsidP="00285D4C">
            <w:pPr>
              <w:jc w:val="center"/>
              <w:rPr>
                <w:b/>
                <w:color w:val="000000" w:themeColor="text1"/>
              </w:rPr>
            </w:pPr>
            <w:r>
              <w:rPr>
                <w:rFonts w:hint="eastAsia"/>
                <w:b/>
                <w:color w:val="000000" w:themeColor="text1"/>
              </w:rPr>
              <w:t>5</w:t>
            </w:r>
          </w:p>
        </w:tc>
        <w:tc>
          <w:tcPr>
            <w:tcW w:w="3402" w:type="dxa"/>
          </w:tcPr>
          <w:p w:rsidR="007F13D8" w:rsidRPr="00652ADA" w:rsidRDefault="007F13D8" w:rsidP="00894C26">
            <w:pPr>
              <w:rPr>
                <w:b/>
              </w:rPr>
            </w:pPr>
            <w:r w:rsidRPr="00652ADA">
              <w:rPr>
                <w:rFonts w:hint="eastAsia"/>
                <w:b/>
              </w:rPr>
              <w:t>实验设备状况</w:t>
            </w:r>
          </w:p>
        </w:tc>
        <w:tc>
          <w:tcPr>
            <w:tcW w:w="3119" w:type="dxa"/>
          </w:tcPr>
          <w:p w:rsidR="007F13D8" w:rsidRDefault="001410F5" w:rsidP="00A75ADF">
            <w:pPr>
              <w:rPr>
                <w:b/>
                <w:color w:val="000000" w:themeColor="text1"/>
              </w:rPr>
            </w:pPr>
            <w:r>
              <w:rPr>
                <w:rFonts w:hint="eastAsia"/>
                <w:b/>
                <w:color w:val="000000" w:themeColor="text1"/>
              </w:rPr>
              <w:t>核对实验设备台账、设备状况、设备使用登记表、维护</w:t>
            </w:r>
            <w:r w:rsidR="003E6E96" w:rsidRPr="003E6E96">
              <w:rPr>
                <w:rFonts w:ascii="Calibri" w:eastAsia="宋体" w:hAnsi="Calibri" w:cs="Times New Roman" w:hint="eastAsia"/>
                <w:b/>
                <w:color w:val="000000"/>
              </w:rPr>
              <w:t>保养</w:t>
            </w:r>
            <w:r w:rsidR="002C47B4">
              <w:rPr>
                <w:rFonts w:hint="eastAsia"/>
                <w:b/>
                <w:color w:val="000000" w:themeColor="text1"/>
              </w:rPr>
              <w:t>情况</w:t>
            </w:r>
            <w:r>
              <w:rPr>
                <w:rFonts w:hint="eastAsia"/>
                <w:b/>
                <w:color w:val="000000" w:themeColor="text1"/>
              </w:rPr>
              <w:t>等</w:t>
            </w:r>
          </w:p>
        </w:tc>
        <w:tc>
          <w:tcPr>
            <w:tcW w:w="759" w:type="dxa"/>
          </w:tcPr>
          <w:p w:rsidR="007F13D8" w:rsidRDefault="007F13D8" w:rsidP="00A75ADF">
            <w:pPr>
              <w:rPr>
                <w:b/>
                <w:color w:val="000000" w:themeColor="text1"/>
              </w:rPr>
            </w:pPr>
          </w:p>
        </w:tc>
      </w:tr>
      <w:tr w:rsidR="007F13D8" w:rsidTr="007F13D8">
        <w:tc>
          <w:tcPr>
            <w:tcW w:w="675" w:type="dxa"/>
            <w:vMerge/>
            <w:vAlign w:val="center"/>
          </w:tcPr>
          <w:p w:rsidR="007F13D8" w:rsidRDefault="007F13D8" w:rsidP="00285D4C">
            <w:pPr>
              <w:jc w:val="center"/>
              <w:rPr>
                <w:b/>
                <w:color w:val="000000" w:themeColor="text1"/>
              </w:rPr>
            </w:pPr>
          </w:p>
        </w:tc>
        <w:tc>
          <w:tcPr>
            <w:tcW w:w="567" w:type="dxa"/>
            <w:vAlign w:val="center"/>
          </w:tcPr>
          <w:p w:rsidR="007F13D8" w:rsidRDefault="007F13D8" w:rsidP="00285D4C">
            <w:pPr>
              <w:jc w:val="center"/>
              <w:rPr>
                <w:b/>
                <w:color w:val="000000" w:themeColor="text1"/>
              </w:rPr>
            </w:pPr>
            <w:r>
              <w:rPr>
                <w:rFonts w:hint="eastAsia"/>
                <w:b/>
                <w:color w:val="000000" w:themeColor="text1"/>
              </w:rPr>
              <w:t>6</w:t>
            </w:r>
          </w:p>
        </w:tc>
        <w:tc>
          <w:tcPr>
            <w:tcW w:w="3402" w:type="dxa"/>
          </w:tcPr>
          <w:p w:rsidR="007F13D8" w:rsidRPr="00652ADA" w:rsidRDefault="008F6EC2" w:rsidP="00894C26">
            <w:pPr>
              <w:rPr>
                <w:b/>
              </w:rPr>
            </w:pPr>
            <w:r>
              <w:rPr>
                <w:rFonts w:hint="eastAsia"/>
                <w:b/>
              </w:rPr>
              <w:t>试剂、耗材</w:t>
            </w:r>
            <w:r w:rsidR="007F13D8" w:rsidRPr="00652ADA">
              <w:rPr>
                <w:rFonts w:hint="eastAsia"/>
                <w:b/>
              </w:rPr>
              <w:t>管理</w:t>
            </w:r>
          </w:p>
        </w:tc>
        <w:tc>
          <w:tcPr>
            <w:tcW w:w="3119" w:type="dxa"/>
          </w:tcPr>
          <w:p w:rsidR="007F13D8" w:rsidRDefault="008F6EC2" w:rsidP="00A75ADF">
            <w:pPr>
              <w:rPr>
                <w:b/>
                <w:color w:val="000000" w:themeColor="text1"/>
              </w:rPr>
            </w:pPr>
            <w:r>
              <w:rPr>
                <w:rFonts w:hint="eastAsia"/>
                <w:b/>
                <w:color w:val="000000" w:themeColor="text1"/>
              </w:rPr>
              <w:t>试剂、耗材台账以及</w:t>
            </w:r>
            <w:r w:rsidR="001410F5">
              <w:rPr>
                <w:rFonts w:hint="eastAsia"/>
                <w:b/>
                <w:color w:val="000000" w:themeColor="text1"/>
              </w:rPr>
              <w:t>归位管理情况</w:t>
            </w:r>
          </w:p>
        </w:tc>
        <w:tc>
          <w:tcPr>
            <w:tcW w:w="759" w:type="dxa"/>
          </w:tcPr>
          <w:p w:rsidR="007F13D8" w:rsidRDefault="007F13D8" w:rsidP="00A75ADF">
            <w:pPr>
              <w:rPr>
                <w:b/>
                <w:color w:val="000000" w:themeColor="text1"/>
              </w:rPr>
            </w:pPr>
          </w:p>
        </w:tc>
      </w:tr>
      <w:tr w:rsidR="007F13D8" w:rsidRPr="002C350C" w:rsidTr="007F13D8">
        <w:tc>
          <w:tcPr>
            <w:tcW w:w="675" w:type="dxa"/>
            <w:vMerge/>
            <w:vAlign w:val="center"/>
          </w:tcPr>
          <w:p w:rsidR="007F13D8" w:rsidRDefault="007F13D8" w:rsidP="00285D4C">
            <w:pPr>
              <w:jc w:val="center"/>
              <w:rPr>
                <w:b/>
                <w:color w:val="000000" w:themeColor="text1"/>
              </w:rPr>
            </w:pPr>
          </w:p>
        </w:tc>
        <w:tc>
          <w:tcPr>
            <w:tcW w:w="567" w:type="dxa"/>
            <w:vAlign w:val="center"/>
          </w:tcPr>
          <w:p w:rsidR="007F13D8" w:rsidRDefault="007F13D8" w:rsidP="00285D4C">
            <w:pPr>
              <w:jc w:val="center"/>
              <w:rPr>
                <w:b/>
                <w:color w:val="000000" w:themeColor="text1"/>
              </w:rPr>
            </w:pPr>
            <w:r>
              <w:rPr>
                <w:rFonts w:hint="eastAsia"/>
                <w:b/>
                <w:color w:val="000000" w:themeColor="text1"/>
              </w:rPr>
              <w:t>7</w:t>
            </w:r>
          </w:p>
        </w:tc>
        <w:tc>
          <w:tcPr>
            <w:tcW w:w="3402" w:type="dxa"/>
          </w:tcPr>
          <w:p w:rsidR="007F13D8" w:rsidRPr="00652ADA" w:rsidRDefault="007F13D8" w:rsidP="00894C26">
            <w:pPr>
              <w:rPr>
                <w:b/>
              </w:rPr>
            </w:pPr>
            <w:r w:rsidRPr="00652ADA">
              <w:rPr>
                <w:rFonts w:hint="eastAsia"/>
                <w:b/>
              </w:rPr>
              <w:t>实验室卫生环境检查</w:t>
            </w:r>
          </w:p>
        </w:tc>
        <w:tc>
          <w:tcPr>
            <w:tcW w:w="3119" w:type="dxa"/>
          </w:tcPr>
          <w:p w:rsidR="007F13D8" w:rsidRDefault="001410F5" w:rsidP="00A75ADF">
            <w:pPr>
              <w:rPr>
                <w:b/>
                <w:color w:val="000000" w:themeColor="text1"/>
              </w:rPr>
            </w:pPr>
            <w:r>
              <w:rPr>
                <w:rFonts w:hint="eastAsia"/>
                <w:b/>
                <w:color w:val="000000" w:themeColor="text1"/>
              </w:rPr>
              <w:t>实验室台面、地面、门窗户、柜子、过道走廊、器材</w:t>
            </w:r>
            <w:r w:rsidR="002C350C">
              <w:rPr>
                <w:rFonts w:hint="eastAsia"/>
                <w:b/>
                <w:color w:val="000000" w:themeColor="text1"/>
              </w:rPr>
              <w:t>、设备</w:t>
            </w:r>
            <w:r>
              <w:rPr>
                <w:rFonts w:hint="eastAsia"/>
                <w:b/>
                <w:color w:val="000000" w:themeColor="text1"/>
              </w:rPr>
              <w:t>等卫生状况</w:t>
            </w:r>
          </w:p>
        </w:tc>
        <w:tc>
          <w:tcPr>
            <w:tcW w:w="759" w:type="dxa"/>
          </w:tcPr>
          <w:p w:rsidR="007F13D8" w:rsidRDefault="007F13D8" w:rsidP="00A75ADF">
            <w:pPr>
              <w:rPr>
                <w:b/>
                <w:color w:val="000000" w:themeColor="text1"/>
              </w:rPr>
            </w:pPr>
          </w:p>
        </w:tc>
      </w:tr>
      <w:tr w:rsidR="008F6EC2" w:rsidTr="007F13D8">
        <w:tc>
          <w:tcPr>
            <w:tcW w:w="675" w:type="dxa"/>
            <w:vMerge w:val="restart"/>
            <w:textDirection w:val="tbRlV"/>
            <w:vAlign w:val="center"/>
          </w:tcPr>
          <w:p w:rsidR="008F6EC2" w:rsidRDefault="008F6EC2" w:rsidP="00285D4C">
            <w:pPr>
              <w:ind w:left="113" w:right="113"/>
              <w:jc w:val="center"/>
              <w:rPr>
                <w:b/>
                <w:color w:val="000000" w:themeColor="text1"/>
              </w:rPr>
            </w:pPr>
            <w:r>
              <w:rPr>
                <w:rFonts w:hint="eastAsia"/>
                <w:b/>
                <w:color w:val="000000" w:themeColor="text1"/>
              </w:rPr>
              <w:t>实验室安全状况检查</w:t>
            </w:r>
          </w:p>
        </w:tc>
        <w:tc>
          <w:tcPr>
            <w:tcW w:w="567" w:type="dxa"/>
            <w:vAlign w:val="center"/>
          </w:tcPr>
          <w:p w:rsidR="008F6EC2" w:rsidRDefault="008F6EC2" w:rsidP="00285D4C">
            <w:pPr>
              <w:jc w:val="center"/>
              <w:rPr>
                <w:b/>
                <w:color w:val="000000" w:themeColor="text1"/>
              </w:rPr>
            </w:pPr>
            <w:r>
              <w:rPr>
                <w:rFonts w:hint="eastAsia"/>
                <w:b/>
                <w:color w:val="000000" w:themeColor="text1"/>
              </w:rPr>
              <w:t>8</w:t>
            </w:r>
          </w:p>
        </w:tc>
        <w:tc>
          <w:tcPr>
            <w:tcW w:w="3402" w:type="dxa"/>
          </w:tcPr>
          <w:p w:rsidR="008F6EC2" w:rsidRPr="00652ADA" w:rsidRDefault="008F6EC2" w:rsidP="007F13D8">
            <w:pPr>
              <w:tabs>
                <w:tab w:val="left" w:pos="2700"/>
              </w:tabs>
              <w:adjustRightInd w:val="0"/>
              <w:snapToGrid w:val="0"/>
              <w:rPr>
                <w:b/>
              </w:rPr>
            </w:pPr>
            <w:r w:rsidRPr="00652ADA">
              <w:rPr>
                <w:rFonts w:asciiTheme="minorEastAsia" w:hAnsiTheme="minorEastAsia" w:hint="eastAsia"/>
                <w:b/>
                <w:kern w:val="0"/>
                <w:szCs w:val="21"/>
              </w:rPr>
              <w:t>实验室安全宣传教育及培训情况</w:t>
            </w:r>
          </w:p>
        </w:tc>
        <w:tc>
          <w:tcPr>
            <w:tcW w:w="3119" w:type="dxa"/>
          </w:tcPr>
          <w:p w:rsidR="008F6EC2" w:rsidRDefault="008F6EC2" w:rsidP="00A75ADF">
            <w:pPr>
              <w:rPr>
                <w:b/>
                <w:color w:val="000000" w:themeColor="text1"/>
              </w:rPr>
            </w:pPr>
            <w:r>
              <w:rPr>
                <w:rFonts w:hint="eastAsia"/>
                <w:b/>
                <w:color w:val="000000" w:themeColor="text1"/>
              </w:rPr>
              <w:t>安全教育计划、培训记录等</w:t>
            </w:r>
          </w:p>
        </w:tc>
        <w:tc>
          <w:tcPr>
            <w:tcW w:w="759" w:type="dxa"/>
          </w:tcPr>
          <w:p w:rsidR="008F6EC2" w:rsidRDefault="008F6EC2" w:rsidP="00A75ADF">
            <w:pPr>
              <w:rPr>
                <w:b/>
                <w:color w:val="000000" w:themeColor="text1"/>
              </w:rPr>
            </w:pPr>
          </w:p>
        </w:tc>
      </w:tr>
      <w:tr w:rsidR="008F6EC2" w:rsidTr="007F13D8">
        <w:tc>
          <w:tcPr>
            <w:tcW w:w="675" w:type="dxa"/>
            <w:vMerge/>
          </w:tcPr>
          <w:p w:rsidR="008F6EC2" w:rsidRDefault="008F6EC2" w:rsidP="00A75ADF">
            <w:pPr>
              <w:rPr>
                <w:b/>
                <w:color w:val="000000" w:themeColor="text1"/>
              </w:rPr>
            </w:pPr>
          </w:p>
        </w:tc>
        <w:tc>
          <w:tcPr>
            <w:tcW w:w="567" w:type="dxa"/>
            <w:vAlign w:val="center"/>
          </w:tcPr>
          <w:p w:rsidR="008F6EC2" w:rsidRDefault="008F6EC2" w:rsidP="00285D4C">
            <w:pPr>
              <w:jc w:val="center"/>
              <w:rPr>
                <w:b/>
                <w:color w:val="000000" w:themeColor="text1"/>
              </w:rPr>
            </w:pPr>
            <w:r>
              <w:rPr>
                <w:rFonts w:hint="eastAsia"/>
                <w:b/>
                <w:color w:val="000000" w:themeColor="text1"/>
              </w:rPr>
              <w:t>9</w:t>
            </w:r>
          </w:p>
        </w:tc>
        <w:tc>
          <w:tcPr>
            <w:tcW w:w="3402" w:type="dxa"/>
          </w:tcPr>
          <w:p w:rsidR="008F6EC2" w:rsidRPr="00652ADA" w:rsidRDefault="008F6EC2" w:rsidP="007F13D8">
            <w:pPr>
              <w:tabs>
                <w:tab w:val="left" w:pos="2700"/>
              </w:tabs>
              <w:adjustRightInd w:val="0"/>
              <w:snapToGrid w:val="0"/>
              <w:rPr>
                <w:b/>
              </w:rPr>
            </w:pPr>
            <w:r w:rsidRPr="00652ADA">
              <w:rPr>
                <w:rFonts w:asciiTheme="minorEastAsia" w:hAnsiTheme="minorEastAsia" w:hint="eastAsia"/>
                <w:b/>
                <w:kern w:val="0"/>
                <w:szCs w:val="21"/>
              </w:rPr>
              <w:t>实验室安全制度及责任制落实情况</w:t>
            </w:r>
          </w:p>
        </w:tc>
        <w:tc>
          <w:tcPr>
            <w:tcW w:w="3119" w:type="dxa"/>
          </w:tcPr>
          <w:p w:rsidR="008F6EC2" w:rsidRDefault="008F6EC2" w:rsidP="002C47B4">
            <w:pPr>
              <w:rPr>
                <w:b/>
                <w:color w:val="000000" w:themeColor="text1"/>
              </w:rPr>
            </w:pPr>
            <w:r>
              <w:rPr>
                <w:rFonts w:hint="eastAsia"/>
                <w:b/>
                <w:color w:val="000000" w:themeColor="text1"/>
              </w:rPr>
              <w:t>安全制度制定、规范操作流程、实验室责任制制度等</w:t>
            </w:r>
          </w:p>
        </w:tc>
        <w:tc>
          <w:tcPr>
            <w:tcW w:w="759" w:type="dxa"/>
          </w:tcPr>
          <w:p w:rsidR="008F6EC2" w:rsidRDefault="008F6EC2" w:rsidP="00A75ADF">
            <w:pPr>
              <w:rPr>
                <w:b/>
                <w:color w:val="000000" w:themeColor="text1"/>
              </w:rPr>
            </w:pPr>
          </w:p>
        </w:tc>
      </w:tr>
      <w:tr w:rsidR="008F6EC2" w:rsidTr="007F13D8">
        <w:tc>
          <w:tcPr>
            <w:tcW w:w="675" w:type="dxa"/>
            <w:vMerge/>
          </w:tcPr>
          <w:p w:rsidR="008F6EC2" w:rsidRDefault="008F6EC2" w:rsidP="00A75ADF">
            <w:pPr>
              <w:rPr>
                <w:b/>
                <w:color w:val="000000" w:themeColor="text1"/>
              </w:rPr>
            </w:pPr>
          </w:p>
        </w:tc>
        <w:tc>
          <w:tcPr>
            <w:tcW w:w="567" w:type="dxa"/>
            <w:vAlign w:val="center"/>
          </w:tcPr>
          <w:p w:rsidR="008F6EC2" w:rsidRDefault="008F6EC2" w:rsidP="00285D4C">
            <w:pPr>
              <w:jc w:val="center"/>
              <w:rPr>
                <w:b/>
                <w:color w:val="000000" w:themeColor="text1"/>
              </w:rPr>
            </w:pPr>
            <w:r>
              <w:rPr>
                <w:rFonts w:hint="eastAsia"/>
                <w:b/>
                <w:color w:val="000000" w:themeColor="text1"/>
              </w:rPr>
              <w:t>10</w:t>
            </w:r>
          </w:p>
        </w:tc>
        <w:tc>
          <w:tcPr>
            <w:tcW w:w="3402" w:type="dxa"/>
          </w:tcPr>
          <w:p w:rsidR="008F6EC2" w:rsidRPr="00652ADA" w:rsidRDefault="008F6EC2" w:rsidP="007F13D8">
            <w:pPr>
              <w:tabs>
                <w:tab w:val="left" w:pos="2700"/>
              </w:tabs>
              <w:adjustRightInd w:val="0"/>
              <w:snapToGrid w:val="0"/>
              <w:rPr>
                <w:b/>
              </w:rPr>
            </w:pPr>
            <w:r w:rsidRPr="00652ADA">
              <w:rPr>
                <w:rFonts w:asciiTheme="minorEastAsia" w:hAnsiTheme="minorEastAsia" w:hint="eastAsia"/>
                <w:b/>
                <w:kern w:val="0"/>
                <w:szCs w:val="21"/>
              </w:rPr>
              <w:t>实验室安全工作档案建立健全情况</w:t>
            </w:r>
          </w:p>
        </w:tc>
        <w:tc>
          <w:tcPr>
            <w:tcW w:w="3119" w:type="dxa"/>
          </w:tcPr>
          <w:p w:rsidR="008F6EC2" w:rsidRDefault="008F6EC2" w:rsidP="00A75ADF">
            <w:pPr>
              <w:rPr>
                <w:b/>
                <w:color w:val="000000" w:themeColor="text1"/>
              </w:rPr>
            </w:pPr>
            <w:r>
              <w:rPr>
                <w:rFonts w:hint="eastAsia"/>
                <w:b/>
                <w:color w:val="000000" w:themeColor="text1"/>
              </w:rPr>
              <w:t>实验室安全管理档案建设、安全工作措施、危机情况处置方案等</w:t>
            </w:r>
          </w:p>
        </w:tc>
        <w:tc>
          <w:tcPr>
            <w:tcW w:w="759" w:type="dxa"/>
          </w:tcPr>
          <w:p w:rsidR="008F6EC2" w:rsidRDefault="008F6EC2" w:rsidP="00A75ADF">
            <w:pPr>
              <w:rPr>
                <w:b/>
                <w:color w:val="000000" w:themeColor="text1"/>
              </w:rPr>
            </w:pPr>
          </w:p>
        </w:tc>
      </w:tr>
      <w:tr w:rsidR="008F6EC2" w:rsidTr="007F13D8">
        <w:tc>
          <w:tcPr>
            <w:tcW w:w="675" w:type="dxa"/>
            <w:vMerge/>
          </w:tcPr>
          <w:p w:rsidR="008F6EC2" w:rsidRDefault="008F6EC2" w:rsidP="00A75ADF">
            <w:pPr>
              <w:rPr>
                <w:b/>
                <w:color w:val="000000" w:themeColor="text1"/>
              </w:rPr>
            </w:pPr>
          </w:p>
        </w:tc>
        <w:tc>
          <w:tcPr>
            <w:tcW w:w="567" w:type="dxa"/>
            <w:vAlign w:val="center"/>
          </w:tcPr>
          <w:p w:rsidR="008F6EC2" w:rsidRDefault="008F6EC2" w:rsidP="00285D4C">
            <w:pPr>
              <w:jc w:val="center"/>
              <w:rPr>
                <w:b/>
                <w:color w:val="000000" w:themeColor="text1"/>
              </w:rPr>
            </w:pPr>
            <w:r>
              <w:rPr>
                <w:rFonts w:hint="eastAsia"/>
                <w:b/>
                <w:color w:val="000000" w:themeColor="text1"/>
              </w:rPr>
              <w:t>11</w:t>
            </w:r>
          </w:p>
        </w:tc>
        <w:tc>
          <w:tcPr>
            <w:tcW w:w="3402" w:type="dxa"/>
          </w:tcPr>
          <w:p w:rsidR="008F6EC2" w:rsidRPr="00652ADA" w:rsidRDefault="008F6EC2" w:rsidP="007F13D8">
            <w:pPr>
              <w:tabs>
                <w:tab w:val="left" w:pos="2700"/>
              </w:tabs>
              <w:adjustRightInd w:val="0"/>
              <w:snapToGrid w:val="0"/>
              <w:rPr>
                <w:b/>
              </w:rPr>
            </w:pPr>
            <w:r w:rsidRPr="00652ADA">
              <w:rPr>
                <w:rFonts w:asciiTheme="minorEastAsia" w:hAnsiTheme="minorEastAsia" w:hint="eastAsia"/>
                <w:b/>
                <w:kern w:val="0"/>
                <w:szCs w:val="21"/>
              </w:rPr>
              <w:t>实验室安全隐患和隐患整改情况</w:t>
            </w:r>
          </w:p>
        </w:tc>
        <w:tc>
          <w:tcPr>
            <w:tcW w:w="3119" w:type="dxa"/>
          </w:tcPr>
          <w:p w:rsidR="008F6EC2" w:rsidRDefault="008F6EC2" w:rsidP="00A75ADF">
            <w:pPr>
              <w:rPr>
                <w:b/>
                <w:color w:val="000000" w:themeColor="text1"/>
              </w:rPr>
            </w:pPr>
            <w:r>
              <w:rPr>
                <w:rFonts w:hint="eastAsia"/>
                <w:b/>
                <w:color w:val="000000" w:themeColor="text1"/>
              </w:rPr>
              <w:t>安全隐患自查情况记录、隐患整改方案以及整改结果</w:t>
            </w:r>
          </w:p>
        </w:tc>
        <w:tc>
          <w:tcPr>
            <w:tcW w:w="759" w:type="dxa"/>
          </w:tcPr>
          <w:p w:rsidR="008F6EC2" w:rsidRDefault="008F6EC2" w:rsidP="00A75ADF">
            <w:pPr>
              <w:rPr>
                <w:b/>
                <w:color w:val="000000" w:themeColor="text1"/>
              </w:rPr>
            </w:pPr>
          </w:p>
        </w:tc>
      </w:tr>
      <w:tr w:rsidR="008F6EC2" w:rsidTr="007F13D8">
        <w:tc>
          <w:tcPr>
            <w:tcW w:w="675" w:type="dxa"/>
            <w:vMerge/>
          </w:tcPr>
          <w:p w:rsidR="008F6EC2" w:rsidRDefault="008F6EC2" w:rsidP="00A75ADF">
            <w:pPr>
              <w:rPr>
                <w:b/>
                <w:color w:val="000000" w:themeColor="text1"/>
              </w:rPr>
            </w:pPr>
          </w:p>
        </w:tc>
        <w:tc>
          <w:tcPr>
            <w:tcW w:w="567" w:type="dxa"/>
            <w:vAlign w:val="center"/>
          </w:tcPr>
          <w:p w:rsidR="008F6EC2" w:rsidRDefault="008F6EC2" w:rsidP="00285D4C">
            <w:pPr>
              <w:jc w:val="center"/>
              <w:rPr>
                <w:b/>
                <w:color w:val="000000" w:themeColor="text1"/>
              </w:rPr>
            </w:pPr>
            <w:r>
              <w:rPr>
                <w:rFonts w:hint="eastAsia"/>
                <w:b/>
                <w:color w:val="000000" w:themeColor="text1"/>
              </w:rPr>
              <w:t>12</w:t>
            </w:r>
          </w:p>
        </w:tc>
        <w:tc>
          <w:tcPr>
            <w:tcW w:w="3402" w:type="dxa"/>
          </w:tcPr>
          <w:p w:rsidR="008F6EC2" w:rsidRPr="00652ADA" w:rsidRDefault="008F6EC2" w:rsidP="007F13D8">
            <w:pPr>
              <w:rPr>
                <w:b/>
              </w:rPr>
            </w:pPr>
            <w:r w:rsidRPr="00652ADA">
              <w:rPr>
                <w:rFonts w:hint="eastAsia"/>
                <w:b/>
              </w:rPr>
              <w:t>水电线路安全检查</w:t>
            </w:r>
          </w:p>
        </w:tc>
        <w:tc>
          <w:tcPr>
            <w:tcW w:w="3119" w:type="dxa"/>
          </w:tcPr>
          <w:p w:rsidR="008F6EC2" w:rsidRDefault="008F6EC2" w:rsidP="00A75ADF">
            <w:pPr>
              <w:rPr>
                <w:b/>
                <w:color w:val="000000" w:themeColor="text1"/>
              </w:rPr>
            </w:pPr>
            <w:r>
              <w:rPr>
                <w:rFonts w:hint="eastAsia"/>
                <w:b/>
                <w:color w:val="000000" w:themeColor="text1"/>
              </w:rPr>
              <w:t>漏水、漏电、水电乱接等</w:t>
            </w:r>
          </w:p>
        </w:tc>
        <w:tc>
          <w:tcPr>
            <w:tcW w:w="759" w:type="dxa"/>
          </w:tcPr>
          <w:p w:rsidR="008F6EC2" w:rsidRDefault="008F6EC2" w:rsidP="00A75ADF">
            <w:pPr>
              <w:rPr>
                <w:b/>
                <w:color w:val="000000" w:themeColor="text1"/>
              </w:rPr>
            </w:pPr>
          </w:p>
        </w:tc>
      </w:tr>
      <w:tr w:rsidR="008F6EC2" w:rsidTr="007F13D8">
        <w:tc>
          <w:tcPr>
            <w:tcW w:w="675" w:type="dxa"/>
            <w:vMerge/>
          </w:tcPr>
          <w:p w:rsidR="008F6EC2" w:rsidRDefault="008F6EC2" w:rsidP="00A75ADF">
            <w:pPr>
              <w:rPr>
                <w:b/>
                <w:color w:val="000000" w:themeColor="text1"/>
              </w:rPr>
            </w:pPr>
          </w:p>
        </w:tc>
        <w:tc>
          <w:tcPr>
            <w:tcW w:w="567" w:type="dxa"/>
            <w:vAlign w:val="center"/>
          </w:tcPr>
          <w:p w:rsidR="008F6EC2" w:rsidRDefault="008F6EC2" w:rsidP="00285D4C">
            <w:pPr>
              <w:jc w:val="center"/>
              <w:rPr>
                <w:b/>
                <w:color w:val="000000" w:themeColor="text1"/>
              </w:rPr>
            </w:pPr>
            <w:r>
              <w:rPr>
                <w:rFonts w:hint="eastAsia"/>
                <w:b/>
                <w:color w:val="000000" w:themeColor="text1"/>
              </w:rPr>
              <w:t>13</w:t>
            </w:r>
          </w:p>
        </w:tc>
        <w:tc>
          <w:tcPr>
            <w:tcW w:w="3402" w:type="dxa"/>
          </w:tcPr>
          <w:p w:rsidR="008F6EC2" w:rsidRPr="002C47B4" w:rsidRDefault="002C47B4" w:rsidP="002C47B4">
            <w:pPr>
              <w:tabs>
                <w:tab w:val="left" w:pos="2700"/>
              </w:tabs>
              <w:adjustRightInd w:val="0"/>
              <w:snapToGrid w:val="0"/>
              <w:rPr>
                <w:rFonts w:asciiTheme="minorEastAsia" w:hAnsiTheme="minorEastAsia"/>
                <w:b/>
                <w:kern w:val="0"/>
                <w:szCs w:val="21"/>
              </w:rPr>
            </w:pPr>
            <w:r w:rsidRPr="002C47B4">
              <w:rPr>
                <w:rFonts w:asciiTheme="minorEastAsia" w:hAnsiTheme="minorEastAsia" w:hint="eastAsia"/>
                <w:b/>
                <w:kern w:val="0"/>
                <w:szCs w:val="21"/>
              </w:rPr>
              <w:t>实验室安全设施、器材配置及有效情况</w:t>
            </w:r>
          </w:p>
        </w:tc>
        <w:tc>
          <w:tcPr>
            <w:tcW w:w="3119" w:type="dxa"/>
          </w:tcPr>
          <w:p w:rsidR="008F6EC2" w:rsidRPr="002C47B4" w:rsidRDefault="002C47B4" w:rsidP="002C47B4">
            <w:pPr>
              <w:tabs>
                <w:tab w:val="left" w:pos="2700"/>
              </w:tabs>
              <w:adjustRightInd w:val="0"/>
              <w:snapToGrid w:val="0"/>
              <w:rPr>
                <w:rFonts w:asciiTheme="minorEastAsia" w:hAnsiTheme="minorEastAsia"/>
                <w:b/>
                <w:kern w:val="0"/>
                <w:szCs w:val="21"/>
              </w:rPr>
            </w:pPr>
            <w:r w:rsidRPr="002C47B4">
              <w:rPr>
                <w:rFonts w:asciiTheme="minorEastAsia" w:hAnsiTheme="minorEastAsia" w:hint="eastAsia"/>
                <w:b/>
                <w:kern w:val="0"/>
                <w:szCs w:val="21"/>
              </w:rPr>
              <w:t>必要的安全设施是否齐备且有效使用</w:t>
            </w:r>
          </w:p>
        </w:tc>
        <w:tc>
          <w:tcPr>
            <w:tcW w:w="759" w:type="dxa"/>
          </w:tcPr>
          <w:p w:rsidR="008F6EC2" w:rsidRDefault="008F6EC2" w:rsidP="00A75ADF">
            <w:pPr>
              <w:rPr>
                <w:b/>
                <w:color w:val="000000" w:themeColor="text1"/>
              </w:rPr>
            </w:pPr>
          </w:p>
        </w:tc>
      </w:tr>
      <w:tr w:rsidR="008F6EC2" w:rsidTr="007F13D8">
        <w:tc>
          <w:tcPr>
            <w:tcW w:w="675" w:type="dxa"/>
            <w:vMerge/>
          </w:tcPr>
          <w:p w:rsidR="008F6EC2" w:rsidRDefault="008F6EC2" w:rsidP="00A75ADF">
            <w:pPr>
              <w:rPr>
                <w:b/>
                <w:color w:val="000000" w:themeColor="text1"/>
              </w:rPr>
            </w:pPr>
          </w:p>
        </w:tc>
        <w:tc>
          <w:tcPr>
            <w:tcW w:w="567" w:type="dxa"/>
            <w:vAlign w:val="center"/>
          </w:tcPr>
          <w:p w:rsidR="008F6EC2" w:rsidRDefault="008F6EC2" w:rsidP="00285D4C">
            <w:pPr>
              <w:jc w:val="center"/>
              <w:rPr>
                <w:b/>
                <w:color w:val="000000" w:themeColor="text1"/>
              </w:rPr>
            </w:pPr>
            <w:r>
              <w:rPr>
                <w:rFonts w:hint="eastAsia"/>
                <w:b/>
                <w:color w:val="000000" w:themeColor="text1"/>
              </w:rPr>
              <w:t>14</w:t>
            </w:r>
          </w:p>
        </w:tc>
        <w:tc>
          <w:tcPr>
            <w:tcW w:w="3402" w:type="dxa"/>
          </w:tcPr>
          <w:p w:rsidR="008F6EC2" w:rsidRPr="00652ADA" w:rsidRDefault="008F6EC2" w:rsidP="007F13D8">
            <w:pPr>
              <w:rPr>
                <w:b/>
              </w:rPr>
            </w:pPr>
            <w:r w:rsidRPr="00652ADA">
              <w:rPr>
                <w:rFonts w:hint="eastAsia"/>
                <w:b/>
              </w:rPr>
              <w:t>消防设备检查</w:t>
            </w:r>
          </w:p>
        </w:tc>
        <w:tc>
          <w:tcPr>
            <w:tcW w:w="3119" w:type="dxa"/>
          </w:tcPr>
          <w:p w:rsidR="008F6EC2" w:rsidRDefault="008F6EC2" w:rsidP="00A75ADF">
            <w:pPr>
              <w:rPr>
                <w:b/>
                <w:color w:val="000000" w:themeColor="text1"/>
              </w:rPr>
            </w:pPr>
            <w:r>
              <w:rPr>
                <w:rFonts w:hint="eastAsia"/>
                <w:b/>
                <w:color w:val="000000" w:themeColor="text1"/>
              </w:rPr>
              <w:t>消防报警检查、器材配备更换等</w:t>
            </w:r>
          </w:p>
        </w:tc>
        <w:tc>
          <w:tcPr>
            <w:tcW w:w="759" w:type="dxa"/>
          </w:tcPr>
          <w:p w:rsidR="008F6EC2" w:rsidRDefault="008F6EC2" w:rsidP="00A75ADF">
            <w:pPr>
              <w:rPr>
                <w:b/>
                <w:color w:val="000000" w:themeColor="text1"/>
              </w:rPr>
            </w:pPr>
          </w:p>
        </w:tc>
      </w:tr>
      <w:tr w:rsidR="008F6EC2" w:rsidTr="007F13D8">
        <w:tc>
          <w:tcPr>
            <w:tcW w:w="675" w:type="dxa"/>
            <w:vMerge/>
          </w:tcPr>
          <w:p w:rsidR="008F6EC2" w:rsidRDefault="008F6EC2" w:rsidP="00A75ADF">
            <w:pPr>
              <w:rPr>
                <w:b/>
                <w:color w:val="000000" w:themeColor="text1"/>
              </w:rPr>
            </w:pPr>
          </w:p>
        </w:tc>
        <w:tc>
          <w:tcPr>
            <w:tcW w:w="567" w:type="dxa"/>
            <w:vAlign w:val="center"/>
          </w:tcPr>
          <w:p w:rsidR="008F6EC2" w:rsidRDefault="008F6EC2" w:rsidP="00285D4C">
            <w:pPr>
              <w:jc w:val="center"/>
              <w:rPr>
                <w:b/>
                <w:color w:val="000000" w:themeColor="text1"/>
              </w:rPr>
            </w:pPr>
            <w:r>
              <w:rPr>
                <w:rFonts w:hint="eastAsia"/>
                <w:b/>
                <w:color w:val="000000" w:themeColor="text1"/>
              </w:rPr>
              <w:t>1</w:t>
            </w:r>
            <w:r w:rsidR="002C47B4">
              <w:rPr>
                <w:rFonts w:hint="eastAsia"/>
                <w:b/>
                <w:color w:val="000000" w:themeColor="text1"/>
              </w:rPr>
              <w:t>5</w:t>
            </w:r>
          </w:p>
        </w:tc>
        <w:tc>
          <w:tcPr>
            <w:tcW w:w="3402" w:type="dxa"/>
          </w:tcPr>
          <w:p w:rsidR="008F6EC2" w:rsidRPr="00652ADA" w:rsidRDefault="008F6EC2" w:rsidP="007F13D8">
            <w:pPr>
              <w:rPr>
                <w:b/>
              </w:rPr>
            </w:pPr>
            <w:r w:rsidRPr="00652ADA">
              <w:rPr>
                <w:rFonts w:hint="eastAsia"/>
                <w:b/>
              </w:rPr>
              <w:t>实验废物收储情况</w:t>
            </w:r>
          </w:p>
        </w:tc>
        <w:tc>
          <w:tcPr>
            <w:tcW w:w="3119" w:type="dxa"/>
          </w:tcPr>
          <w:p w:rsidR="008F6EC2" w:rsidRDefault="008F6EC2" w:rsidP="00A75ADF">
            <w:pPr>
              <w:rPr>
                <w:b/>
                <w:color w:val="000000" w:themeColor="text1"/>
              </w:rPr>
            </w:pPr>
            <w:r>
              <w:rPr>
                <w:rFonts w:hint="eastAsia"/>
                <w:b/>
                <w:color w:val="000000" w:themeColor="text1"/>
              </w:rPr>
              <w:t>专人、专储定点存放以及管理情况</w:t>
            </w:r>
          </w:p>
        </w:tc>
        <w:tc>
          <w:tcPr>
            <w:tcW w:w="759" w:type="dxa"/>
          </w:tcPr>
          <w:p w:rsidR="008F6EC2" w:rsidRDefault="008F6EC2" w:rsidP="00A75ADF">
            <w:pPr>
              <w:rPr>
                <w:b/>
                <w:color w:val="000000" w:themeColor="text1"/>
              </w:rPr>
            </w:pPr>
          </w:p>
        </w:tc>
      </w:tr>
      <w:tr w:rsidR="008F6EC2" w:rsidRPr="002C350C" w:rsidTr="007F13D8">
        <w:tc>
          <w:tcPr>
            <w:tcW w:w="675" w:type="dxa"/>
            <w:vMerge/>
          </w:tcPr>
          <w:p w:rsidR="008F6EC2" w:rsidRDefault="008F6EC2" w:rsidP="00A75ADF">
            <w:pPr>
              <w:rPr>
                <w:b/>
                <w:color w:val="000000" w:themeColor="text1"/>
              </w:rPr>
            </w:pPr>
          </w:p>
        </w:tc>
        <w:tc>
          <w:tcPr>
            <w:tcW w:w="567" w:type="dxa"/>
            <w:vAlign w:val="center"/>
          </w:tcPr>
          <w:p w:rsidR="008F6EC2" w:rsidRDefault="008F6EC2" w:rsidP="00285D4C">
            <w:pPr>
              <w:jc w:val="center"/>
              <w:rPr>
                <w:b/>
                <w:color w:val="000000" w:themeColor="text1"/>
              </w:rPr>
            </w:pPr>
            <w:r>
              <w:rPr>
                <w:rFonts w:hint="eastAsia"/>
                <w:b/>
                <w:color w:val="000000" w:themeColor="text1"/>
              </w:rPr>
              <w:t>1</w:t>
            </w:r>
            <w:r w:rsidR="002C47B4">
              <w:rPr>
                <w:rFonts w:hint="eastAsia"/>
                <w:b/>
                <w:color w:val="000000" w:themeColor="text1"/>
              </w:rPr>
              <w:t>6</w:t>
            </w:r>
          </w:p>
        </w:tc>
        <w:tc>
          <w:tcPr>
            <w:tcW w:w="3402" w:type="dxa"/>
          </w:tcPr>
          <w:p w:rsidR="008F6EC2" w:rsidRPr="00652ADA" w:rsidRDefault="008F6EC2" w:rsidP="007F13D8">
            <w:pPr>
              <w:rPr>
                <w:b/>
              </w:rPr>
            </w:pPr>
            <w:r w:rsidRPr="00652ADA">
              <w:rPr>
                <w:rFonts w:hint="eastAsia"/>
                <w:b/>
              </w:rPr>
              <w:t>易燃、易爆、危险菌类、辐射物品管理</w:t>
            </w:r>
          </w:p>
          <w:p w:rsidR="008F6EC2" w:rsidRPr="00652ADA" w:rsidRDefault="008F6EC2" w:rsidP="00A75ADF">
            <w:pPr>
              <w:rPr>
                <w:b/>
              </w:rPr>
            </w:pPr>
          </w:p>
        </w:tc>
        <w:tc>
          <w:tcPr>
            <w:tcW w:w="3119" w:type="dxa"/>
          </w:tcPr>
          <w:p w:rsidR="008F6EC2" w:rsidRDefault="008F6EC2" w:rsidP="00A75ADF">
            <w:pPr>
              <w:rPr>
                <w:b/>
                <w:color w:val="000000" w:themeColor="text1"/>
              </w:rPr>
            </w:pPr>
            <w:r>
              <w:rPr>
                <w:rFonts w:hint="eastAsia"/>
                <w:b/>
                <w:color w:val="000000" w:themeColor="text1"/>
              </w:rPr>
              <w:t>检查存放环境潜在危险、危机处置方案</w:t>
            </w:r>
          </w:p>
        </w:tc>
        <w:tc>
          <w:tcPr>
            <w:tcW w:w="759" w:type="dxa"/>
          </w:tcPr>
          <w:p w:rsidR="008F6EC2" w:rsidRDefault="008F6EC2" w:rsidP="00A75ADF">
            <w:pPr>
              <w:rPr>
                <w:b/>
                <w:color w:val="000000" w:themeColor="text1"/>
              </w:rPr>
            </w:pPr>
          </w:p>
        </w:tc>
      </w:tr>
      <w:tr w:rsidR="008F6EC2" w:rsidRPr="002C350C" w:rsidTr="007F13D8">
        <w:tc>
          <w:tcPr>
            <w:tcW w:w="675" w:type="dxa"/>
            <w:vMerge/>
          </w:tcPr>
          <w:p w:rsidR="008F6EC2" w:rsidRDefault="008F6EC2" w:rsidP="00A75ADF">
            <w:pPr>
              <w:rPr>
                <w:b/>
                <w:color w:val="000000" w:themeColor="text1"/>
              </w:rPr>
            </w:pPr>
          </w:p>
        </w:tc>
        <w:tc>
          <w:tcPr>
            <w:tcW w:w="567" w:type="dxa"/>
            <w:vAlign w:val="center"/>
          </w:tcPr>
          <w:p w:rsidR="008F6EC2" w:rsidRDefault="008F6EC2" w:rsidP="00285D4C">
            <w:pPr>
              <w:jc w:val="center"/>
              <w:rPr>
                <w:b/>
                <w:color w:val="000000" w:themeColor="text1"/>
              </w:rPr>
            </w:pPr>
            <w:r>
              <w:rPr>
                <w:rFonts w:hint="eastAsia"/>
                <w:b/>
                <w:color w:val="000000" w:themeColor="text1"/>
              </w:rPr>
              <w:t>1</w:t>
            </w:r>
            <w:r w:rsidR="002C47B4">
              <w:rPr>
                <w:rFonts w:hint="eastAsia"/>
                <w:b/>
                <w:color w:val="000000" w:themeColor="text1"/>
              </w:rPr>
              <w:t>7</w:t>
            </w:r>
          </w:p>
        </w:tc>
        <w:tc>
          <w:tcPr>
            <w:tcW w:w="3402" w:type="dxa"/>
          </w:tcPr>
          <w:p w:rsidR="008F6EC2" w:rsidRPr="00652ADA" w:rsidRDefault="008F6EC2" w:rsidP="007F13D8">
            <w:pPr>
              <w:rPr>
                <w:b/>
              </w:rPr>
            </w:pPr>
            <w:r w:rsidRPr="00652ADA">
              <w:rPr>
                <w:rFonts w:hint="eastAsia"/>
                <w:b/>
              </w:rPr>
              <w:t>应急出口</w:t>
            </w:r>
          </w:p>
        </w:tc>
        <w:tc>
          <w:tcPr>
            <w:tcW w:w="3119" w:type="dxa"/>
          </w:tcPr>
          <w:p w:rsidR="008F6EC2" w:rsidRDefault="008F6EC2" w:rsidP="00A75ADF">
            <w:pPr>
              <w:rPr>
                <w:b/>
                <w:color w:val="000000" w:themeColor="text1"/>
              </w:rPr>
            </w:pPr>
            <w:r>
              <w:rPr>
                <w:rFonts w:hint="eastAsia"/>
                <w:b/>
                <w:color w:val="000000" w:themeColor="text1"/>
              </w:rPr>
              <w:t>实验室安全通道、应急出口畅通情况</w:t>
            </w:r>
          </w:p>
        </w:tc>
        <w:tc>
          <w:tcPr>
            <w:tcW w:w="759" w:type="dxa"/>
          </w:tcPr>
          <w:p w:rsidR="008F6EC2" w:rsidRDefault="008F6EC2" w:rsidP="00A75ADF">
            <w:pPr>
              <w:rPr>
                <w:b/>
                <w:color w:val="000000" w:themeColor="text1"/>
              </w:rPr>
            </w:pPr>
          </w:p>
        </w:tc>
      </w:tr>
      <w:tr w:rsidR="008F6EC2" w:rsidTr="007F13D8">
        <w:tc>
          <w:tcPr>
            <w:tcW w:w="675" w:type="dxa"/>
            <w:vMerge/>
          </w:tcPr>
          <w:p w:rsidR="008F6EC2" w:rsidRDefault="008F6EC2" w:rsidP="00A75ADF">
            <w:pPr>
              <w:rPr>
                <w:b/>
                <w:color w:val="000000" w:themeColor="text1"/>
              </w:rPr>
            </w:pPr>
          </w:p>
        </w:tc>
        <w:tc>
          <w:tcPr>
            <w:tcW w:w="567" w:type="dxa"/>
            <w:vAlign w:val="center"/>
          </w:tcPr>
          <w:p w:rsidR="008F6EC2" w:rsidRDefault="008F6EC2" w:rsidP="00285D4C">
            <w:pPr>
              <w:jc w:val="center"/>
              <w:rPr>
                <w:b/>
                <w:color w:val="000000" w:themeColor="text1"/>
              </w:rPr>
            </w:pPr>
          </w:p>
        </w:tc>
        <w:tc>
          <w:tcPr>
            <w:tcW w:w="3402" w:type="dxa"/>
          </w:tcPr>
          <w:p w:rsidR="008F6EC2" w:rsidRPr="00652ADA" w:rsidRDefault="008F6EC2" w:rsidP="00A75ADF">
            <w:pPr>
              <w:rPr>
                <w:b/>
              </w:rPr>
            </w:pPr>
          </w:p>
        </w:tc>
        <w:tc>
          <w:tcPr>
            <w:tcW w:w="3119" w:type="dxa"/>
          </w:tcPr>
          <w:p w:rsidR="008F6EC2" w:rsidRDefault="008F6EC2" w:rsidP="00A75ADF">
            <w:pPr>
              <w:rPr>
                <w:b/>
                <w:color w:val="000000" w:themeColor="text1"/>
              </w:rPr>
            </w:pPr>
          </w:p>
        </w:tc>
        <w:tc>
          <w:tcPr>
            <w:tcW w:w="759" w:type="dxa"/>
          </w:tcPr>
          <w:p w:rsidR="008F6EC2" w:rsidRDefault="008F6EC2" w:rsidP="00A75ADF">
            <w:pPr>
              <w:rPr>
                <w:b/>
                <w:color w:val="000000" w:themeColor="text1"/>
              </w:rPr>
            </w:pPr>
          </w:p>
        </w:tc>
      </w:tr>
    </w:tbl>
    <w:p w:rsidR="00285D4C" w:rsidRDefault="008F6EC2" w:rsidP="00A75ADF">
      <w:pPr>
        <w:rPr>
          <w:b/>
          <w:color w:val="000000" w:themeColor="text1"/>
        </w:rPr>
      </w:pPr>
      <w:r>
        <w:rPr>
          <w:rFonts w:hint="eastAsia"/>
          <w:b/>
          <w:color w:val="000000" w:themeColor="text1"/>
        </w:rPr>
        <w:t>注：</w:t>
      </w:r>
      <w:r w:rsidR="004B062F">
        <w:rPr>
          <w:rFonts w:hint="eastAsia"/>
          <w:b/>
          <w:color w:val="000000" w:themeColor="text1"/>
        </w:rPr>
        <w:t>1</w:t>
      </w:r>
      <w:r w:rsidR="004B062F">
        <w:rPr>
          <w:rFonts w:hint="eastAsia"/>
          <w:b/>
          <w:color w:val="000000" w:themeColor="text1"/>
        </w:rPr>
        <w:t>、</w:t>
      </w:r>
      <w:r>
        <w:rPr>
          <w:rFonts w:hint="eastAsia"/>
          <w:b/>
          <w:color w:val="000000" w:themeColor="text1"/>
        </w:rPr>
        <w:t>检查结果如实登记</w:t>
      </w:r>
      <w:r w:rsidR="004B062F">
        <w:rPr>
          <w:rFonts w:hint="eastAsia"/>
          <w:b/>
          <w:color w:val="000000" w:themeColor="text1"/>
        </w:rPr>
        <w:t>；</w:t>
      </w:r>
    </w:p>
    <w:p w:rsidR="00666B42" w:rsidRPr="004B062F" w:rsidRDefault="004B062F" w:rsidP="004B062F">
      <w:pPr>
        <w:ind w:firstLineChars="200" w:firstLine="422"/>
        <w:rPr>
          <w:b/>
          <w:color w:val="000000" w:themeColor="text1"/>
        </w:rPr>
      </w:pPr>
      <w:r w:rsidRPr="004B062F">
        <w:rPr>
          <w:rFonts w:hint="eastAsia"/>
          <w:b/>
          <w:color w:val="000000" w:themeColor="text1"/>
        </w:rPr>
        <w:t>2</w:t>
      </w:r>
      <w:r w:rsidRPr="004B062F">
        <w:rPr>
          <w:rFonts w:hint="eastAsia"/>
          <w:b/>
          <w:color w:val="000000" w:themeColor="text1"/>
        </w:rPr>
        <w:t>、</w:t>
      </w:r>
      <w:r w:rsidR="008F6EC2" w:rsidRPr="004B062F">
        <w:rPr>
          <w:rFonts w:hint="eastAsia"/>
          <w:b/>
          <w:color w:val="000000" w:themeColor="text1"/>
        </w:rPr>
        <w:t>各系要根据</w:t>
      </w:r>
      <w:r w:rsidR="002C47B4" w:rsidRPr="004B062F">
        <w:rPr>
          <w:rFonts w:hint="eastAsia"/>
          <w:b/>
          <w:color w:val="000000" w:themeColor="text1"/>
        </w:rPr>
        <w:t>表中所列</w:t>
      </w:r>
      <w:r w:rsidR="008F6EC2" w:rsidRPr="004B062F">
        <w:rPr>
          <w:rFonts w:hint="eastAsia"/>
          <w:b/>
          <w:color w:val="000000" w:themeColor="text1"/>
        </w:rPr>
        <w:t>检查项目，认真完成自查工作，并</w:t>
      </w:r>
      <w:r w:rsidR="003E2D8C" w:rsidRPr="004B062F">
        <w:rPr>
          <w:rFonts w:hint="eastAsia"/>
          <w:b/>
          <w:color w:val="000000" w:themeColor="text1"/>
        </w:rPr>
        <w:t>按时</w:t>
      </w:r>
      <w:r w:rsidR="008F6EC2" w:rsidRPr="004B062F">
        <w:rPr>
          <w:rFonts w:hint="eastAsia"/>
          <w:b/>
          <w:color w:val="000000" w:themeColor="text1"/>
        </w:rPr>
        <w:t>提交检查表以及</w:t>
      </w:r>
      <w:r w:rsidR="00E059EA" w:rsidRPr="004B062F">
        <w:rPr>
          <w:rFonts w:hint="eastAsia"/>
          <w:b/>
          <w:color w:val="000000" w:themeColor="text1"/>
        </w:rPr>
        <w:t>自查</w:t>
      </w:r>
      <w:r w:rsidR="008F6EC2" w:rsidRPr="004B062F">
        <w:rPr>
          <w:rFonts w:hint="eastAsia"/>
          <w:b/>
          <w:color w:val="000000" w:themeColor="text1"/>
        </w:rPr>
        <w:t>报告。</w:t>
      </w:r>
    </w:p>
    <w:sectPr w:rsidR="00666B42" w:rsidRPr="004B062F" w:rsidSect="0029567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44C10" w:rsidRDefault="00444C10" w:rsidP="008F6EC2">
      <w:r>
        <w:separator/>
      </w:r>
    </w:p>
  </w:endnote>
  <w:endnote w:type="continuationSeparator" w:id="1">
    <w:p w:rsidR="00444C10" w:rsidRDefault="00444C10" w:rsidP="008F6EC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44C10" w:rsidRDefault="00444C10" w:rsidP="008F6EC2">
      <w:r>
        <w:separator/>
      </w:r>
    </w:p>
  </w:footnote>
  <w:footnote w:type="continuationSeparator" w:id="1">
    <w:p w:rsidR="00444C10" w:rsidRDefault="00444C10" w:rsidP="008F6EC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2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024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45793"/>
    <w:rsid w:val="001410F5"/>
    <w:rsid w:val="00285D4C"/>
    <w:rsid w:val="00295674"/>
    <w:rsid w:val="002C350C"/>
    <w:rsid w:val="002C47B4"/>
    <w:rsid w:val="002D5129"/>
    <w:rsid w:val="003E2D8C"/>
    <w:rsid w:val="003E6E96"/>
    <w:rsid w:val="00444C10"/>
    <w:rsid w:val="004B062F"/>
    <w:rsid w:val="004E1FC2"/>
    <w:rsid w:val="00545793"/>
    <w:rsid w:val="005A18A1"/>
    <w:rsid w:val="00602481"/>
    <w:rsid w:val="00652ADA"/>
    <w:rsid w:val="00666B42"/>
    <w:rsid w:val="007F13D8"/>
    <w:rsid w:val="00835181"/>
    <w:rsid w:val="008F6EC2"/>
    <w:rsid w:val="00A75ADF"/>
    <w:rsid w:val="00E059EA"/>
    <w:rsid w:val="00F26D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567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CharCharCharCharChar">
    <w:name w:val="Char Char Char Char Char Char Char"/>
    <w:basedOn w:val="a"/>
    <w:rsid w:val="004E1FC2"/>
    <w:rPr>
      <w:rFonts w:ascii="Times New Roman" w:eastAsia="宋体" w:hAnsi="Times New Roman" w:cs="Times New Roman"/>
      <w:szCs w:val="24"/>
    </w:rPr>
  </w:style>
  <w:style w:type="table" w:styleId="a3">
    <w:name w:val="Table Grid"/>
    <w:basedOn w:val="a1"/>
    <w:uiPriority w:val="59"/>
    <w:rsid w:val="00285D4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semiHidden/>
    <w:unhideWhenUsed/>
    <w:rsid w:val="008F6EC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8F6EC2"/>
    <w:rPr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8F6EC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8F6EC2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133</TotalTime>
  <Pages>1</Pages>
  <Words>110</Words>
  <Characters>631</Characters>
  <Application>Microsoft Office Word</Application>
  <DocSecurity>0</DocSecurity>
  <Lines>5</Lines>
  <Paragraphs>1</Paragraphs>
  <ScaleCrop>false</ScaleCrop>
  <Company>Sky123.Org</Company>
  <LinksUpToDate>false</LinksUpToDate>
  <CharactersWithSpaces>740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User</cp:lastModifiedBy>
  <cp:revision>8</cp:revision>
  <dcterms:created xsi:type="dcterms:W3CDTF">2016-02-21T03:05:00Z</dcterms:created>
  <dcterms:modified xsi:type="dcterms:W3CDTF">2016-02-22T02:23:00Z</dcterms:modified>
</cp:coreProperties>
</file>