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tLeas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合肥学院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语言文化与传媒学院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届学生委员会</w:t>
      </w:r>
    </w:p>
    <w:p>
      <w:pPr>
        <w:spacing w:before="156" w:beforeLines="50" w:line="480" w:lineRule="atLeas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委员候选人产生办法</w:t>
      </w:r>
    </w:p>
    <w:p>
      <w:pPr>
        <w:spacing w:before="156" w:beforeLines="50" w:line="480" w:lineRule="atLeast"/>
        <w:ind w:firstLine="560" w:firstLineChars="200"/>
        <w:rPr>
          <w:rFonts w:hint="default"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/>
          <w:sz w:val="28"/>
          <w:szCs w:val="28"/>
        </w:rPr>
        <w:t>根据《中华全国学生联合会章程》及《合肥</w:t>
      </w:r>
      <w:r>
        <w:rPr>
          <w:rFonts w:hint="default" w:ascii="仿宋_GB2312" w:hAnsi="仿宋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仿宋" w:eastAsia="仿宋_GB2312"/>
          <w:sz w:val="28"/>
          <w:szCs w:val="28"/>
        </w:rPr>
        <w:t>学生会章程》的有关规定，结合我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院</w:t>
      </w:r>
      <w:r>
        <w:rPr>
          <w:rFonts w:hint="default" w:ascii="仿宋_GB2312" w:hAnsi="仿宋" w:eastAsia="仿宋_GB2312"/>
          <w:sz w:val="28"/>
          <w:szCs w:val="28"/>
        </w:rPr>
        <w:t>实际，经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语言文化与传媒</w:t>
      </w:r>
      <w:r>
        <w:rPr>
          <w:rFonts w:hint="default" w:ascii="仿宋_GB2312" w:hAnsi="仿宋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仿宋" w:eastAsia="仿宋_GB2312"/>
          <w:sz w:val="28"/>
          <w:szCs w:val="28"/>
        </w:rPr>
        <w:t>第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二</w:t>
      </w:r>
      <w:r>
        <w:rPr>
          <w:rFonts w:hint="default" w:ascii="仿宋_GB2312" w:hAnsi="仿宋" w:eastAsia="仿宋_GB2312"/>
          <w:sz w:val="28"/>
          <w:szCs w:val="28"/>
        </w:rPr>
        <w:t>次学生代表大会筹备工作委员会（以下简称“筹委会”）讨论，确定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语言文化与传媒</w:t>
      </w:r>
      <w:r>
        <w:rPr>
          <w:rFonts w:hint="default" w:ascii="仿宋_GB2312" w:hAnsi="仿宋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仿宋" w:eastAsia="仿宋_GB2312"/>
          <w:sz w:val="28"/>
          <w:szCs w:val="28"/>
        </w:rPr>
        <w:t>第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二</w:t>
      </w:r>
      <w:r>
        <w:rPr>
          <w:rFonts w:hint="default" w:ascii="仿宋_GB2312" w:hAnsi="仿宋" w:eastAsia="仿宋_GB2312"/>
          <w:sz w:val="28"/>
          <w:szCs w:val="28"/>
        </w:rPr>
        <w:t>届学生委员会委员（以下简称“学委委员”）候选人</w:t>
      </w:r>
      <w:r>
        <w:rPr>
          <w:rFonts w:hint="default" w:ascii="仿宋_GB2312" w:hAnsi="仿宋" w:eastAsia="仿宋_GB2312"/>
          <w:sz w:val="28"/>
          <w:szCs w:val="28"/>
          <w:lang w:val="en-US"/>
        </w:rPr>
        <w:t>16</w:t>
      </w:r>
      <w:r>
        <w:rPr>
          <w:rFonts w:hint="default" w:ascii="仿宋_GB2312" w:hAnsi="仿宋" w:eastAsia="仿宋_GB2312"/>
          <w:sz w:val="28"/>
          <w:szCs w:val="28"/>
        </w:rPr>
        <w:t>人，按照20%的差额比例选举产生学委委员</w:t>
      </w:r>
      <w:r>
        <w:rPr>
          <w:rFonts w:hint="default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default" w:ascii="仿宋_GB2312" w:hAnsi="仿宋" w:eastAsia="仿宋_GB2312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学生委员会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委员候选人应具备的条件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理想信念坚定。认真学习贯彻习近平新时代中国特色社会主义思想，自觉增强“四个意识”、坚定“四个自信”、做到“两个维护”。有共产主义远大理想和中国特色社会主义共同理想，</w:t>
      </w:r>
      <w:r>
        <w:rPr>
          <w:rFonts w:hint="eastAsia" w:ascii="仿宋_GB2312" w:hAnsi="宋体" w:eastAsia="仿宋_GB2312"/>
          <w:sz w:val="28"/>
          <w:szCs w:val="28"/>
        </w:rPr>
        <w:t>热爱中国共产党，热爱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社会主义</w:t>
      </w:r>
      <w:r>
        <w:rPr>
          <w:rFonts w:hint="eastAsia" w:ascii="仿宋_GB2312" w:hAnsi="宋体" w:eastAsia="仿宋_GB2312"/>
          <w:sz w:val="28"/>
          <w:szCs w:val="28"/>
        </w:rPr>
        <w:t>祖国</w:t>
      </w:r>
      <w:r>
        <w:rPr>
          <w:rFonts w:hint="eastAsia" w:ascii="仿宋_GB2312" w:hAnsi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2.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遵守国家的各项法律法规，遵守学校各项规章制度，遵守《合肥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学生会章程》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未受任何校纪处分，具有选举权和被选举权</w:t>
      </w:r>
      <w:r>
        <w:rPr>
          <w:rFonts w:hint="eastAsia" w:ascii="仿宋_GB2312" w:hAnsi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积极投身中国梦的伟大实践</w:t>
      </w:r>
      <w:r>
        <w:rPr>
          <w:rFonts w:hint="eastAsia" w:ascii="仿宋_GB2312" w:hAnsi="仿宋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新冠疫情防控阻击战中，在志愿服务、组织宣传等工作中发挥积极作用，表现突出。</w:t>
      </w:r>
      <w:r>
        <w:rPr>
          <w:rFonts w:hint="eastAsia" w:ascii="仿宋_GB2312" w:hAnsi="仿宋" w:eastAsia="仿宋_GB2312"/>
          <w:sz w:val="28"/>
          <w:szCs w:val="28"/>
        </w:rPr>
        <w:t>完成党团组织</w:t>
      </w:r>
      <w:r>
        <w:rPr>
          <w:rFonts w:hint="eastAsia" w:ascii="仿宋_GB2312" w:hAnsi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上级学生会</w:t>
      </w:r>
      <w:r>
        <w:rPr>
          <w:rFonts w:hint="eastAsia" w:ascii="仿宋_GB2312" w:hAnsi="仿宋" w:eastAsia="仿宋_GB2312"/>
          <w:sz w:val="28"/>
          <w:szCs w:val="28"/>
        </w:rPr>
        <w:t>交办的任务，在学习、工作和其他社会活动中起模范作用并做出突出成绩</w:t>
      </w:r>
      <w:r>
        <w:rPr>
          <w:rFonts w:hint="eastAsia" w:ascii="仿宋_GB2312" w:hAnsi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第十三季青年大学习完成率为100%；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勤奋学习，刻苦钻研，锐意进取，认真完成学校规定的学习任务；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仿宋_GB2312" w:hAnsi="仿宋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 xml:space="preserve">5. </w:t>
      </w:r>
      <w:r>
        <w:rPr>
          <w:rFonts w:hint="eastAsia" w:ascii="仿宋_GB2312" w:hAnsi="仿宋" w:eastAsia="仿宋_GB2312"/>
          <w:sz w:val="28"/>
          <w:szCs w:val="28"/>
        </w:rPr>
        <w:t>有一年（含）以上学生干部任职经历在广大学生中有一定的威望，工作能力较强，有参与学校民主管理的热情</w:t>
      </w:r>
      <w:r>
        <w:rPr>
          <w:rFonts w:hint="eastAsia" w:ascii="仿宋_GB2312" w:hAnsi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仿宋_GB2312" w:hAnsi="仿宋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sz w:val="28"/>
          <w:szCs w:val="28"/>
        </w:rPr>
        <w:t>合肥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学院语言文化与传媒学院在</w:t>
      </w:r>
      <w:r>
        <w:rPr>
          <w:rFonts w:hint="eastAsia" w:ascii="仿宋" w:hAnsi="仿宋" w:eastAsia="仿宋" w:cs="仿宋"/>
          <w:sz w:val="28"/>
          <w:szCs w:val="28"/>
        </w:rPr>
        <w:t>籍在校学生；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学生委员会</w:t>
      </w:r>
      <w:r>
        <w:rPr>
          <w:rFonts w:hint="eastAsia" w:ascii="仿宋" w:hAnsi="仿宋" w:eastAsia="仿宋" w:cs="仿宋"/>
          <w:b/>
          <w:sz w:val="28"/>
          <w:szCs w:val="28"/>
        </w:rPr>
        <w:t>委员产生的具体办法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有关学委会委员候选人产生的具体办法如下（时间具体安排见附件1）：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1．“一下一上”产生学委会委员候选人提名名单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院学代会筹备委员会下发《关于召开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合肥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语言文化与传媒学院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次学生代表大会的通知》，布置学委会委员候选人提名工作。（“一下”）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班级组织召开学生代表会议或学生大会，酝酿讨论产生学委会委员候选人提名名单，各班级提名应等于或少于两人，并填写委员候选人提名名单表（见附件2），经本选举单位负责人审批后，报筹备委员会。（“一上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2．“二下二上”差额产生学委会委员候选人选名单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筹备委员会汇总各班级的委员候选人提名名单，拟定学委会委员候选人初步人选名单（初步人选名单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名），交各班级酝酿。（“二下”）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各班级召开班级代表会议或班级大会，对候选人候选人选名单进行投票，填写投票情况报告表（见附加3），报院学生会。（“二上”）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3．“三下三上”产生学委会委员候选人选名单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筹备委员会就各选举单位投票情况报告表进行汇总，根据投票结果汇总拟定学委会委员候选人选建议名单。（“三下”）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将学委会委员候选人选建议名单报送院团委审批，产生学委会委员候选人预备人选名单。（“三上”）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三、工作要求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1．学委委员候选人的提名推荐工作是一项政策性很强的工作，各选举单位要认真组织学生学习有关文件精神，积极参与。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2．广大学生和学代会代表要以关心的态度、负责的精神对待此项工作，正确行使权利。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3．在学委委员候选人提名酝酿中，各选举单位负有组织、指导和协调所辖班级工作的重要职责，要加强领导，精心安排，不疏不乱。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4．各选举单位要严格按规定的程序办事，遇到问题及时与筹委会沟通，注意各环节时间期限，不能因局部影响到整体进程。</w:t>
      </w:r>
    </w:p>
    <w:p>
      <w:pPr>
        <w:spacing w:before="156" w:beforeLines="50" w:line="480" w:lineRule="atLeast"/>
        <w:ind w:firstLine="560" w:firstLineChars="200"/>
        <w:rPr>
          <w:rFonts w:hint="default" w:ascii="仿宋_GB2312" w:hAnsi="仿宋" w:eastAsia="仿宋_GB2312"/>
          <w:sz w:val="28"/>
          <w:szCs w:val="28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附件1</w:t>
      </w:r>
    </w:p>
    <w:p>
      <w:pPr>
        <w:snapToGrid w:val="0"/>
        <w:spacing w:line="56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合肥学院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语言文化与传媒</w:t>
      </w:r>
      <w:r>
        <w:rPr>
          <w:rFonts w:hint="eastAsia" w:ascii="宋体" w:hAnsi="宋体" w:eastAsia="宋体"/>
          <w:b/>
          <w:sz w:val="28"/>
          <w:szCs w:val="28"/>
        </w:rPr>
        <w:t>学院第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届学生委员会委员候选人</w:t>
      </w:r>
    </w:p>
    <w:p>
      <w:pPr>
        <w:snapToGrid w:val="0"/>
        <w:spacing w:line="56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推荐时间安排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宋体" w:hAnsi="宋体" w:eastAsia="宋体"/>
          <w:sz w:val="22"/>
          <w:szCs w:val="28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日至5月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“一下”，下发文件布置委员候选人推荐工作，各选举单位开展学委会委员提名。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5月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日之前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“一上”，各选举单位报送学委会委员候选人提名名单。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5月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日至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11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“二下”，下发学委会委员候选人初步人选名单。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日至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13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各选举单位组织本单位基层组织酝酿讨论委员候选人初步人选名单。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14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“二上”，各选举单位报送委员候选人初步人选投票情况表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日至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16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筹备委员会就各选举单位投票情况报告表进行汇总。</w:t>
      </w:r>
    </w:p>
    <w:p>
      <w:pPr>
        <w:spacing w:line="56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17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日至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18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</w:t>
      </w:r>
    </w:p>
    <w:p>
      <w:pPr>
        <w:spacing w:line="560" w:lineRule="exact"/>
        <w:ind w:firstLine="480" w:firstLineChars="200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筹备委员会就各选举单位投票情况报告表进行汇总，根据投票结果汇总拟定学委会委员候选人选建议名单。（“三下”）</w:t>
      </w:r>
    </w:p>
    <w:p>
      <w:pPr>
        <w:spacing w:line="56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时间</w:t>
      </w:r>
      <w:r>
        <w:rPr>
          <w:rFonts w:hint="eastAsia" w:ascii="宋体" w:hAnsi="宋体" w:eastAsia="宋体"/>
          <w:b/>
          <w:bCs/>
          <w:sz w:val="24"/>
          <w:szCs w:val="28"/>
        </w:rPr>
        <w:t>】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日之前</w:t>
      </w:r>
    </w:p>
    <w:p>
      <w:pPr>
        <w:spacing w:line="5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将学委会委员候选人选建议名单报送院团委审批，产生学委会委员候选人预备人选名单。（“三上”）</w:t>
      </w: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 w:firstLine="482" w:firstLineChars="20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/>
        <w:jc w:val="both"/>
        <w:rPr>
          <w:rFonts w:hint="default" w:ascii="宋体" w:hAnsi="宋体"/>
          <w:b/>
          <w:sz w:val="24"/>
          <w:szCs w:val="24"/>
        </w:rPr>
      </w:pPr>
    </w:p>
    <w:p>
      <w:pPr>
        <w:spacing w:before="156" w:beforeLines="50" w:line="480" w:lineRule="atLeast"/>
        <w:ind w:right="480"/>
        <w:jc w:val="both"/>
        <w:rPr>
          <w:rFonts w:hint="eastAsia" w:ascii="宋体" w:hAnsi="宋体"/>
          <w:b w:val="0"/>
          <w:bCs/>
          <w:sz w:val="22"/>
          <w:szCs w:val="22"/>
          <w:lang w:eastAsia="zh-CN"/>
        </w:rPr>
      </w:pPr>
      <w:r>
        <w:rPr>
          <w:rFonts w:hint="default" w:ascii="宋体" w:hAnsi="宋体"/>
          <w:b w:val="0"/>
          <w:bCs/>
          <w:sz w:val="22"/>
          <w:szCs w:val="22"/>
        </w:rPr>
        <w:t>附件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2</w:t>
      </w:r>
    </w:p>
    <w:p>
      <w:pPr>
        <w:spacing w:before="156" w:beforeLines="50" w:line="480" w:lineRule="atLeast"/>
        <w:ind w:right="480"/>
        <w:jc w:val="center"/>
        <w:rPr>
          <w:rFonts w:hint="default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合肥学院</w:t>
      </w:r>
      <w:r>
        <w:rPr>
          <w:rFonts w:hint="eastAsia" w:ascii="宋体" w:hAnsi="宋体"/>
          <w:b/>
          <w:sz w:val="28"/>
          <w:szCs w:val="28"/>
          <w:lang w:eastAsia="zh-CN"/>
        </w:rPr>
        <w:t>语言文化与传媒学院</w:t>
      </w:r>
      <w:r>
        <w:rPr>
          <w:rFonts w:hint="default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default" w:ascii="宋体" w:hAnsi="宋体"/>
          <w:b/>
          <w:sz w:val="28"/>
          <w:szCs w:val="28"/>
        </w:rPr>
        <w:t>届学生委员会</w:t>
      </w:r>
    </w:p>
    <w:p>
      <w:pPr>
        <w:spacing w:before="156" w:beforeLines="50" w:line="480" w:lineRule="atLeast"/>
        <w:ind w:right="480"/>
        <w:jc w:val="center"/>
        <w:rPr>
          <w:rFonts w:hint="default" w:ascii="宋体" w:hAnsi="宋体"/>
          <w:b/>
          <w:sz w:val="28"/>
          <w:szCs w:val="28"/>
        </w:rPr>
      </w:pPr>
      <w:r>
        <w:rPr>
          <w:rFonts w:hint="default" w:ascii="宋体" w:hAnsi="宋体"/>
          <w:b/>
          <w:sz w:val="28"/>
          <w:szCs w:val="28"/>
        </w:rPr>
        <w:t>委员候选人提名名单</w:t>
      </w:r>
    </w:p>
    <w:p>
      <w:pPr>
        <w:spacing w:line="360" w:lineRule="auto"/>
        <w:ind w:firstLine="220" w:firstLineChars="100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选举单位</w:t>
      </w:r>
      <w:r>
        <w:rPr>
          <w:rFonts w:hint="eastAsia" w:ascii="宋体" w:hAnsi="宋体" w:eastAsia="宋体"/>
          <w:sz w:val="22"/>
          <w:szCs w:val="28"/>
          <w:lang w:eastAsia="zh-CN"/>
        </w:rPr>
        <w:t>（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班级</w:t>
      </w:r>
      <w:r>
        <w:rPr>
          <w:rFonts w:hint="eastAsia" w:ascii="宋体" w:hAnsi="宋体" w:eastAsia="宋体"/>
          <w:sz w:val="22"/>
          <w:szCs w:val="28"/>
          <w:lang w:eastAsia="zh-CN"/>
        </w:rPr>
        <w:t>）</w:t>
      </w:r>
      <w:r>
        <w:rPr>
          <w:rFonts w:hint="eastAsia" w:ascii="宋体" w:hAnsi="宋体" w:eastAsia="宋体"/>
          <w:sz w:val="22"/>
          <w:szCs w:val="28"/>
        </w:rPr>
        <w:t>：</w:t>
      </w:r>
      <w:r>
        <w:rPr>
          <w:rFonts w:hint="eastAsia" w:ascii="宋体" w:hAnsi="宋体" w:eastAsia="宋体"/>
          <w:sz w:val="22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2"/>
          <w:szCs w:val="28"/>
        </w:rPr>
        <w:t xml:space="preserve">          选举单位负责人</w:t>
      </w:r>
      <w:r>
        <w:rPr>
          <w:rFonts w:hint="eastAsia" w:ascii="宋体" w:hAnsi="宋体" w:eastAsia="宋体"/>
          <w:sz w:val="22"/>
          <w:szCs w:val="28"/>
          <w:lang w:eastAsia="zh-CN"/>
        </w:rPr>
        <w:t>（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班长</w:t>
      </w:r>
      <w:r>
        <w:rPr>
          <w:rFonts w:hint="eastAsia" w:ascii="宋体" w:hAnsi="宋体" w:eastAsia="宋体"/>
          <w:sz w:val="22"/>
          <w:szCs w:val="28"/>
          <w:lang w:eastAsia="zh-CN"/>
        </w:rPr>
        <w:t>）</w:t>
      </w:r>
      <w:r>
        <w:rPr>
          <w:rFonts w:hint="eastAsia" w:ascii="宋体" w:hAnsi="宋体" w:eastAsia="宋体"/>
          <w:sz w:val="22"/>
          <w:szCs w:val="28"/>
        </w:rPr>
        <w:t>：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2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2"/>
          <w:szCs w:val="28"/>
        </w:rPr>
        <w:t xml:space="preserve"> 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45"/>
        <w:gridCol w:w="1938"/>
        <w:gridCol w:w="2345"/>
        <w:gridCol w:w="188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姓  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性别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  <w:lang w:val="en-US" w:eastAsia="zh-CN"/>
              </w:rPr>
              <w:t>政治面貌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  <w:lang w:val="en-US" w:eastAsia="zh-CN"/>
              </w:rPr>
              <w:t>班级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职务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</w:tbl>
    <w:p/>
    <w:p/>
    <w:p/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36"/>
        </w:rPr>
      </w:pPr>
      <w:r>
        <w:rPr>
          <w:rFonts w:hint="eastAsia" w:ascii="宋体" w:hAnsi="宋体" w:eastAsia="宋体"/>
          <w:b/>
          <w:sz w:val="28"/>
          <w:szCs w:val="36"/>
          <w:lang w:val="en-US" w:eastAsia="zh-CN"/>
        </w:rPr>
        <w:t>合肥学院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>语言文化与传媒</w:t>
      </w:r>
      <w:r>
        <w:rPr>
          <w:rFonts w:hint="eastAsia" w:ascii="宋体" w:hAnsi="宋体" w:eastAsia="宋体"/>
          <w:b/>
          <w:sz w:val="28"/>
          <w:szCs w:val="36"/>
        </w:rPr>
        <w:t>学院第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36"/>
        </w:rPr>
        <w:t>届学生委员会委员候选人</w:t>
      </w:r>
    </w:p>
    <w:p>
      <w:pPr>
        <w:spacing w:line="360" w:lineRule="auto"/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  <w:szCs w:val="36"/>
        </w:rPr>
        <w:t>初步人选投票情况报告表</w:t>
      </w:r>
    </w:p>
    <w:p>
      <w:pPr>
        <w:spacing w:line="360" w:lineRule="auto"/>
        <w:ind w:firstLine="220" w:firstLineChars="100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选举单位</w:t>
      </w:r>
      <w:r>
        <w:rPr>
          <w:rFonts w:hint="eastAsia" w:ascii="宋体" w:hAnsi="宋体" w:eastAsia="宋体"/>
          <w:sz w:val="22"/>
          <w:szCs w:val="28"/>
          <w:lang w:eastAsia="zh-CN"/>
        </w:rPr>
        <w:t>（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班级</w:t>
      </w:r>
      <w:r>
        <w:rPr>
          <w:rFonts w:hint="eastAsia" w:ascii="宋体" w:hAnsi="宋体" w:eastAsia="宋体"/>
          <w:sz w:val="22"/>
          <w:szCs w:val="28"/>
          <w:lang w:eastAsia="zh-CN"/>
        </w:rPr>
        <w:t>）</w:t>
      </w:r>
      <w:r>
        <w:rPr>
          <w:rFonts w:hint="eastAsia" w:ascii="宋体" w:hAnsi="宋体" w:eastAsia="宋体"/>
          <w:sz w:val="22"/>
          <w:szCs w:val="28"/>
        </w:rPr>
        <w:t>：</w:t>
      </w:r>
      <w:r>
        <w:rPr>
          <w:rFonts w:hint="eastAsia" w:ascii="宋体" w:hAnsi="宋体" w:eastAsia="宋体"/>
          <w:sz w:val="22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2"/>
          <w:szCs w:val="28"/>
        </w:rPr>
        <w:t xml:space="preserve">         选举单位负责人</w:t>
      </w:r>
      <w:r>
        <w:rPr>
          <w:rFonts w:hint="eastAsia" w:ascii="宋体" w:hAnsi="宋体" w:eastAsia="宋体"/>
          <w:sz w:val="22"/>
          <w:szCs w:val="28"/>
          <w:lang w:eastAsia="zh-CN"/>
        </w:rPr>
        <w:t>（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班长</w:t>
      </w:r>
      <w:r>
        <w:rPr>
          <w:rFonts w:hint="eastAsia" w:ascii="宋体" w:hAnsi="宋体" w:eastAsia="宋体"/>
          <w:sz w:val="22"/>
          <w:szCs w:val="28"/>
          <w:lang w:eastAsia="zh-CN"/>
        </w:rPr>
        <w:t>）</w:t>
      </w:r>
      <w:r>
        <w:rPr>
          <w:rFonts w:hint="eastAsia" w:ascii="宋体" w:hAnsi="宋体" w:eastAsia="宋体"/>
          <w:sz w:val="22"/>
          <w:szCs w:val="28"/>
        </w:rPr>
        <w:t>：</w:t>
      </w:r>
      <w:r>
        <w:rPr>
          <w:rFonts w:hint="eastAsia" w:ascii="宋体" w:hAnsi="宋体" w:eastAsia="宋体"/>
          <w:sz w:val="22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2"/>
          <w:szCs w:val="28"/>
        </w:rPr>
        <w:t xml:space="preserve"> 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42"/>
        <w:gridCol w:w="1538"/>
        <w:gridCol w:w="1002"/>
        <w:gridCol w:w="1246"/>
        <w:gridCol w:w="842"/>
        <w:gridCol w:w="158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性别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赞成数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排名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赞成数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sz w:val="22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F069EF"/>
    <w:rsid w:val="20277A05"/>
    <w:rsid w:val="268A4C5F"/>
    <w:rsid w:val="27F82BCB"/>
    <w:rsid w:val="35B911E7"/>
    <w:rsid w:val="3CE1575B"/>
    <w:rsid w:val="3DC0546C"/>
    <w:rsid w:val="3F3840C9"/>
    <w:rsid w:val="46A77952"/>
    <w:rsid w:val="54435227"/>
    <w:rsid w:val="5B572668"/>
    <w:rsid w:val="78007FB9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1886</Words>
  <Characters>1902</Characters>
  <Paragraphs>201</Paragraphs>
  <TotalTime>13</TotalTime>
  <ScaleCrop>false</ScaleCrop>
  <LinksUpToDate>false</LinksUpToDate>
  <CharactersWithSpaces>1957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2021-05-01T11:58:00Z</dcterms:created>
  <dc:creator>ANG-AN00</dc:creator>
  <cp:lastModifiedBy>筱雨悠然</cp:lastModifiedBy>
  <dcterms:modified xsi:type="dcterms:W3CDTF">2022-05-05T04:46:34Z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A7F5467906EA489C8C819257A3E366FF</vt:lpwstr>
  </property>
  <property fmtid="{D5CDD505-2E9C-101B-9397-08002B2CF9AE}" pid="3" name="KSOProductBuildVer">
    <vt:lpwstr>2052-11.1.0.11636</vt:lpwstr>
  </property>
</Properties>
</file>