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生物食品与环境学院关于202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bCs/>
          <w:sz w:val="32"/>
          <w:szCs w:val="32"/>
        </w:rPr>
        <w:t>级学生调整专业考核方案</w:t>
      </w:r>
    </w:p>
    <w:p>
      <w:pPr>
        <w:jc w:val="center"/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一、各专业可接受学生人数</w:t>
      </w:r>
    </w:p>
    <w:tbl>
      <w:tblPr>
        <w:tblW w:w="10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251"/>
        <w:gridCol w:w="3076"/>
        <w:gridCol w:w="3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本专业尚可接收的学生人数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考核形式（如无考核方填无）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生物食品与环境学院</w:t>
            </w:r>
          </w:p>
        </w:tc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生物工程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3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</w:t>
            </w:r>
          </w:p>
        </w:tc>
      </w:tr>
    </w:tbl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二、考核方式和时间地点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本次考核方式为：面试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考核时间：根据工作安排确定后直接通知学生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考核地点：生物食品与环境学院三楼院会议室313</w:t>
      </w:r>
    </w:p>
    <w:p>
      <w:bookmarkStart w:id="0" w:name="_GoBack"/>
      <w:bookmarkEnd w:id="0"/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三、考核具体要求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本次考核遵循</w:t>
      </w:r>
      <w:r>
        <w:rPr>
          <w:sz w:val="24"/>
        </w:rPr>
        <w:t>《合肥学院本科学生调整专业实施办法》（院行政【2017】204号文件</w:t>
      </w:r>
      <w:r>
        <w:rPr>
          <w:rFonts w:hint="eastAsia"/>
          <w:sz w:val="24"/>
        </w:rPr>
        <w:t>）。面试过程</w:t>
      </w:r>
      <w:r>
        <w:rPr>
          <w:sz w:val="24"/>
        </w:rPr>
        <w:t>至少3位专业骨干教师</w:t>
      </w:r>
      <w:r>
        <w:rPr>
          <w:rFonts w:hint="eastAsia"/>
          <w:sz w:val="24"/>
        </w:rPr>
        <w:t>（含专业负责人）</w:t>
      </w:r>
      <w:r>
        <w:rPr>
          <w:sz w:val="24"/>
        </w:rPr>
        <w:t>组成面试小组</w:t>
      </w:r>
      <w:r>
        <w:rPr>
          <w:rFonts w:hint="eastAsia"/>
          <w:sz w:val="24"/>
        </w:rPr>
        <w:t>。采用考核表五级制评分方式，考核内容为</w:t>
      </w:r>
      <w:r>
        <w:rPr>
          <w:sz w:val="24"/>
        </w:rPr>
        <w:t>（1）</w:t>
      </w:r>
      <w:r>
        <w:rPr>
          <w:rFonts w:hint="eastAsia"/>
          <w:sz w:val="24"/>
        </w:rPr>
        <w:t>政治</w:t>
      </w:r>
      <w:r>
        <w:rPr>
          <w:sz w:val="24"/>
        </w:rPr>
        <w:t>思想品德；（2）沟通能力</w:t>
      </w:r>
      <w:r>
        <w:rPr>
          <w:rFonts w:hint="eastAsia"/>
          <w:sz w:val="24"/>
        </w:rPr>
        <w:t>；</w:t>
      </w:r>
      <w:r>
        <w:rPr>
          <w:sz w:val="24"/>
        </w:rPr>
        <w:t>（3）对</w:t>
      </w:r>
      <w:r>
        <w:rPr>
          <w:rFonts w:hint="eastAsia"/>
          <w:sz w:val="24"/>
        </w:rPr>
        <w:t>转入</w:t>
      </w:r>
      <w:r>
        <w:rPr>
          <w:sz w:val="24"/>
        </w:rPr>
        <w:t>专业了解</w:t>
      </w:r>
      <w:r>
        <w:rPr>
          <w:rFonts w:hint="eastAsia"/>
          <w:sz w:val="24"/>
        </w:rPr>
        <w:t>程度。骨干教师</w:t>
      </w:r>
      <w:r>
        <w:rPr>
          <w:sz w:val="24"/>
        </w:rPr>
        <w:t>一致认为被面试学生达到以</w:t>
      </w:r>
      <w:r>
        <w:rPr>
          <w:rFonts w:hint="eastAsia"/>
          <w:sz w:val="24"/>
        </w:rPr>
        <w:t>上</w:t>
      </w:r>
      <w:r>
        <w:rPr>
          <w:sz w:val="24"/>
        </w:rPr>
        <w:t>三项考查内容（</w:t>
      </w:r>
      <w:r>
        <w:rPr>
          <w:rFonts w:hint="eastAsia"/>
          <w:sz w:val="24"/>
        </w:rPr>
        <w:t>均及</w:t>
      </w:r>
      <w:r>
        <w:rPr>
          <w:sz w:val="24"/>
        </w:rPr>
        <w:t>格</w:t>
      </w:r>
      <w:r>
        <w:rPr>
          <w:rFonts w:hint="eastAsia"/>
          <w:sz w:val="24"/>
        </w:rPr>
        <w:t>及以上</w:t>
      </w:r>
      <w:r>
        <w:rPr>
          <w:sz w:val="24"/>
        </w:rPr>
        <w:t>），建议接收转入。三项</w:t>
      </w:r>
      <w:r>
        <w:rPr>
          <w:rFonts w:hint="eastAsia"/>
          <w:sz w:val="24"/>
        </w:rPr>
        <w:t>考核</w:t>
      </w:r>
      <w:r>
        <w:rPr>
          <w:sz w:val="24"/>
        </w:rPr>
        <w:t>内容中如有一条及以上不</w:t>
      </w:r>
      <w:r>
        <w:rPr>
          <w:rFonts w:hint="eastAsia"/>
          <w:sz w:val="24"/>
        </w:rPr>
        <w:t>及</w:t>
      </w:r>
      <w:r>
        <w:rPr>
          <w:sz w:val="24"/>
        </w:rPr>
        <w:t>格，</w:t>
      </w:r>
      <w:r>
        <w:rPr>
          <w:rFonts w:hint="eastAsia"/>
          <w:sz w:val="24"/>
        </w:rPr>
        <w:t>建议</w:t>
      </w:r>
      <w:r>
        <w:rPr>
          <w:sz w:val="24"/>
        </w:rPr>
        <w:t>不接受转入。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                                  生物食品与环境学院</w:t>
      </w:r>
    </w:p>
    <w:p>
      <w:pPr>
        <w:spacing w:line="360" w:lineRule="auto"/>
        <w:ind w:right="480" w:firstLine="480" w:firstLineChars="200"/>
        <w:jc w:val="right"/>
        <w:rPr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.1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4</w:t>
      </w:r>
    </w:p>
    <w:p>
      <w:pPr>
        <w:spacing w:line="360" w:lineRule="auto"/>
        <w:ind w:right="480" w:firstLine="480" w:firstLineChars="200"/>
        <w:jc w:val="right"/>
        <w:rPr>
          <w:sz w:val="24"/>
        </w:rPr>
      </w:pPr>
    </w:p>
    <w:p>
      <w:pPr>
        <w:spacing w:line="360" w:lineRule="auto"/>
        <w:ind w:right="480" w:firstLine="480" w:firstLineChars="200"/>
        <w:jc w:val="right"/>
        <w:rPr>
          <w:sz w:val="24"/>
        </w:rPr>
      </w:pPr>
    </w:p>
    <w:p>
      <w:pPr>
        <w:spacing w:line="360" w:lineRule="auto"/>
        <w:ind w:right="480" w:firstLine="480" w:firstLineChars="200"/>
        <w:jc w:val="right"/>
        <w:rPr>
          <w:sz w:val="24"/>
        </w:rPr>
      </w:pPr>
    </w:p>
    <w:p>
      <w:pPr>
        <w:ind w:right="480" w:firstLine="602" w:firstLineChars="200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ind w:right="480" w:firstLine="602" w:firstLineChars="200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w:t>合肥学院</w:t>
      </w:r>
      <w:r>
        <w:rPr>
          <w:rFonts w:hint="eastAsia" w:ascii="黑体" w:hAnsi="黑体" w:eastAsia="黑体"/>
          <w:b/>
          <w:sz w:val="30"/>
          <w:szCs w:val="30"/>
        </w:rPr>
        <w:t>生物食品与环境学院</w:t>
      </w:r>
    </w:p>
    <w:p>
      <w:pPr>
        <w:ind w:right="480" w:firstLine="602" w:firstLineChars="200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w:t>本科学生调整专业</w:t>
      </w:r>
      <w:r>
        <w:rPr>
          <w:rFonts w:hint="eastAsia" w:ascii="黑体" w:hAnsi="黑体" w:eastAsia="黑体"/>
          <w:b/>
          <w:sz w:val="30"/>
          <w:szCs w:val="30"/>
        </w:rPr>
        <w:t>考核表</w:t>
      </w:r>
    </w:p>
    <w:p>
      <w:pPr>
        <w:ind w:right="480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学生姓名：          原专业：         拟调整专业：</w:t>
      </w:r>
    </w:p>
    <w:tbl>
      <w:tblPr>
        <w:tblStyle w:val="6"/>
        <w:tblW w:w="903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425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考核指标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评分</w:t>
            </w:r>
          </w:p>
        </w:tc>
        <w:tc>
          <w:tcPr>
            <w:tcW w:w="4253" w:type="dxa"/>
            <w:vAlign w:val="center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思想品德</w:t>
            </w: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沟通能力</w:t>
            </w: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对</w:t>
            </w:r>
            <w:r>
              <w:rPr>
                <w:rFonts w:hint="eastAsia"/>
                <w:b/>
                <w:sz w:val="24"/>
              </w:rPr>
              <w:t>转入</w:t>
            </w:r>
            <w:r>
              <w:rPr>
                <w:b/>
                <w:sz w:val="24"/>
              </w:rPr>
              <w:t>专业了解</w:t>
            </w:r>
            <w:r>
              <w:rPr>
                <w:rFonts w:hint="eastAsia"/>
                <w:b/>
                <w:sz w:val="24"/>
              </w:rPr>
              <w:t>程度</w:t>
            </w: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</w:tbl>
    <w:p>
      <w:pPr>
        <w:spacing w:line="360" w:lineRule="auto"/>
        <w:ind w:right="480"/>
        <w:rPr>
          <w:b/>
          <w:sz w:val="24"/>
        </w:rPr>
      </w:pPr>
      <w:r>
        <w:rPr>
          <w:rFonts w:hint="eastAsia"/>
          <w:b/>
          <w:sz w:val="24"/>
        </w:rPr>
        <w:t>注：采用五级制评分</w:t>
      </w:r>
    </w:p>
    <w:p>
      <w:pPr>
        <w:wordWrap w:val="0"/>
        <w:spacing w:line="360" w:lineRule="auto"/>
        <w:ind w:right="720" w:firstLine="562" w:firstLineChars="200"/>
        <w:jc w:val="righ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考核教师签名：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10127"/>
    <w:rsid w:val="000554BB"/>
    <w:rsid w:val="000644AB"/>
    <w:rsid w:val="00297362"/>
    <w:rsid w:val="00310127"/>
    <w:rsid w:val="00543A63"/>
    <w:rsid w:val="005D31A7"/>
    <w:rsid w:val="005D5377"/>
    <w:rsid w:val="00695934"/>
    <w:rsid w:val="006F1CF9"/>
    <w:rsid w:val="008D7227"/>
    <w:rsid w:val="008F387C"/>
    <w:rsid w:val="00A83526"/>
    <w:rsid w:val="00B6068B"/>
    <w:rsid w:val="00D773DF"/>
    <w:rsid w:val="11B97CBB"/>
    <w:rsid w:val="31136CBE"/>
    <w:rsid w:val="429B41C6"/>
    <w:rsid w:val="52623FED"/>
    <w:rsid w:val="64183ED0"/>
    <w:rsid w:val="77001C75"/>
    <w:rsid w:val="7B292B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日期 Char"/>
    <w:basedOn w:val="7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91</Words>
  <Characters>522</Characters>
  <Lines>4</Lines>
  <Paragraphs>1</Paragraphs>
  <TotalTime>20</TotalTime>
  <ScaleCrop>false</ScaleCrop>
  <LinksUpToDate>false</LinksUpToDate>
  <CharactersWithSpaces>612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2020-08-21T03:01:00Z</dcterms:created>
  <dc:creator>Administrator</dc:creator>
  <cp:lastModifiedBy>WILSON</cp:lastModifiedBy>
  <cp:lastPrinted>2021-12-23T02:42:00Z</cp:lastPrinted>
  <dcterms:modified xsi:type="dcterms:W3CDTF">2022-01-06T07:40:01Z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033BE51981CF484481D0C6126C3905CB</vt:lpwstr>
  </property>
</Properties>
</file>