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00" w:line="230" w:lineRule="auto"/>
        <w:ind w:left="17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-4"/>
          <w:sz w:val="31"/>
          <w:szCs w:val="31"/>
        </w:rPr>
        <w:t>附件</w:t>
      </w:r>
      <w:r>
        <w:rPr>
          <w:rFonts w:ascii="黑体" w:hAnsi="黑体" w:eastAsia="黑体" w:cs="黑体"/>
          <w:spacing w:val="-61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-4"/>
          <w:sz w:val="31"/>
          <w:szCs w:val="31"/>
        </w:rPr>
        <w:t>3</w:t>
      </w:r>
    </w:p>
    <w:p>
      <w:pPr>
        <w:pStyle w:val="2"/>
        <w:spacing w:before="64" w:line="590" w:lineRule="exact"/>
        <w:ind w:left="1313"/>
        <w:rPr>
          <w:sz w:val="43"/>
          <w:szCs w:val="43"/>
        </w:rPr>
      </w:pPr>
      <w:r>
        <w:rPr>
          <w:spacing w:val="9"/>
          <w:position w:val="2"/>
          <w:sz w:val="43"/>
          <w:szCs w:val="43"/>
          <w14:textOutline w14:w="6350" w14:cap="flat" w14:cmpd="sng">
            <w14:solidFill>
              <w14:srgbClr w14:val="000000"/>
            </w14:solidFill>
            <w14:prstDash w14:val="solid"/>
            <w14:miter w14:val="0"/>
          </w14:textOutline>
        </w:rPr>
        <w:t>第十一届“青苗杯”安徽省项目资本对接活动汇总表</w:t>
      </w:r>
    </w:p>
    <w:p>
      <w:pPr>
        <w:spacing w:line="268" w:lineRule="auto"/>
        <w:rPr>
          <w:rFonts w:ascii="Arial"/>
          <w:sz w:val="21"/>
        </w:rPr>
      </w:pPr>
    </w:p>
    <w:p>
      <w:pPr>
        <w:spacing w:line="268" w:lineRule="auto"/>
        <w:rPr>
          <w:rFonts w:ascii="Arial"/>
          <w:sz w:val="21"/>
        </w:rPr>
      </w:pPr>
    </w:p>
    <w:p>
      <w:pPr>
        <w:spacing w:before="101" w:line="221" w:lineRule="auto"/>
        <w:ind w:firstLine="640" w:firstLineChars="200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5"/>
          <w:sz w:val="31"/>
          <w:szCs w:val="31"/>
        </w:rPr>
        <w:t>推荐单位：</w:t>
      </w:r>
    </w:p>
    <w:p>
      <w:pPr>
        <w:spacing w:line="129" w:lineRule="auto"/>
        <w:rPr>
          <w:rFonts w:ascii="Arial"/>
          <w:sz w:val="2"/>
        </w:rPr>
      </w:pPr>
    </w:p>
    <w:tbl>
      <w:tblPr>
        <w:tblStyle w:val="6"/>
        <w:tblW w:w="12536" w:type="dxa"/>
        <w:jc w:val="center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21"/>
        <w:gridCol w:w="3549"/>
        <w:gridCol w:w="1962"/>
        <w:gridCol w:w="2069"/>
        <w:gridCol w:w="1904"/>
        <w:gridCol w:w="2131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9" w:hRule="atLeast"/>
          <w:jc w:val="center"/>
        </w:trPr>
        <w:tc>
          <w:tcPr>
            <w:tcW w:w="921" w:type="dxa"/>
            <w:vAlign w:val="top"/>
          </w:tcPr>
          <w:p>
            <w:pPr>
              <w:spacing w:line="358" w:lineRule="auto"/>
              <w:rPr>
                <w:rFonts w:ascii="Arial"/>
                <w:sz w:val="21"/>
              </w:rPr>
            </w:pPr>
          </w:p>
          <w:p>
            <w:pPr>
              <w:spacing w:before="101" w:line="222" w:lineRule="auto"/>
              <w:ind w:left="148"/>
              <w:rPr>
                <w:rFonts w:ascii="仿宋" w:hAnsi="仿宋" w:eastAsia="仿宋" w:cs="仿宋"/>
                <w:sz w:val="31"/>
                <w:szCs w:val="31"/>
              </w:rPr>
            </w:pPr>
            <w:r>
              <w:rPr>
                <w:rFonts w:ascii="仿宋" w:hAnsi="仿宋" w:eastAsia="仿宋" w:cs="仿宋"/>
                <w:spacing w:val="4"/>
                <w:sz w:val="31"/>
                <w:szCs w:val="31"/>
              </w:rPr>
              <w:t>序号</w:t>
            </w:r>
          </w:p>
        </w:tc>
        <w:tc>
          <w:tcPr>
            <w:tcW w:w="3549" w:type="dxa"/>
            <w:vAlign w:val="top"/>
          </w:tcPr>
          <w:p>
            <w:pPr>
              <w:spacing w:line="358" w:lineRule="auto"/>
              <w:rPr>
                <w:rFonts w:ascii="Arial"/>
                <w:sz w:val="21"/>
              </w:rPr>
            </w:pPr>
          </w:p>
          <w:p>
            <w:pPr>
              <w:spacing w:before="100" w:line="221" w:lineRule="auto"/>
              <w:ind w:left="780"/>
              <w:rPr>
                <w:rFonts w:ascii="仿宋" w:hAnsi="仿宋" w:eastAsia="仿宋" w:cs="仿宋"/>
                <w:sz w:val="31"/>
                <w:szCs w:val="31"/>
              </w:rPr>
            </w:pPr>
            <w:r>
              <w:rPr>
                <w:rFonts w:ascii="仿宋" w:hAnsi="仿宋" w:eastAsia="仿宋" w:cs="仿宋"/>
                <w:spacing w:val="6"/>
                <w:sz w:val="31"/>
                <w:szCs w:val="31"/>
              </w:rPr>
              <w:t>企业</w:t>
            </w:r>
            <w:r>
              <w:rPr>
                <w:rFonts w:ascii="Times New Roman" w:hAnsi="Times New Roman" w:eastAsia="Times New Roman" w:cs="Times New Roman"/>
                <w:spacing w:val="6"/>
                <w:sz w:val="31"/>
                <w:szCs w:val="31"/>
              </w:rPr>
              <w:t>/</w:t>
            </w:r>
            <w:r>
              <w:rPr>
                <w:rFonts w:ascii="仿宋" w:hAnsi="仿宋" w:eastAsia="仿宋" w:cs="仿宋"/>
                <w:spacing w:val="6"/>
                <w:sz w:val="31"/>
                <w:szCs w:val="31"/>
              </w:rPr>
              <w:t>项目名称</w:t>
            </w:r>
          </w:p>
        </w:tc>
        <w:tc>
          <w:tcPr>
            <w:tcW w:w="1962" w:type="dxa"/>
            <w:vAlign w:val="top"/>
          </w:tcPr>
          <w:p>
            <w:pPr>
              <w:spacing w:line="358" w:lineRule="auto"/>
              <w:rPr>
                <w:rFonts w:ascii="Arial"/>
                <w:sz w:val="21"/>
              </w:rPr>
            </w:pPr>
          </w:p>
          <w:p>
            <w:pPr>
              <w:spacing w:before="100" w:line="221" w:lineRule="auto"/>
              <w:ind w:left="352"/>
              <w:rPr>
                <w:rFonts w:ascii="仿宋" w:hAnsi="仿宋" w:eastAsia="仿宋" w:cs="仿宋"/>
                <w:sz w:val="31"/>
                <w:szCs w:val="31"/>
              </w:rPr>
            </w:pPr>
            <w:r>
              <w:rPr>
                <w:rFonts w:ascii="仿宋" w:hAnsi="仿宋" w:eastAsia="仿宋" w:cs="仿宋"/>
                <w:spacing w:val="6"/>
                <w:sz w:val="31"/>
                <w:szCs w:val="31"/>
              </w:rPr>
              <w:t>所属行业</w:t>
            </w:r>
          </w:p>
        </w:tc>
        <w:tc>
          <w:tcPr>
            <w:tcW w:w="2069" w:type="dxa"/>
            <w:vAlign w:val="top"/>
          </w:tcPr>
          <w:p>
            <w:pPr>
              <w:spacing w:before="180" w:line="561" w:lineRule="exact"/>
              <w:ind w:left="149"/>
              <w:rPr>
                <w:rFonts w:ascii="仿宋" w:hAnsi="仿宋" w:eastAsia="仿宋" w:cs="仿宋"/>
                <w:sz w:val="31"/>
                <w:szCs w:val="31"/>
              </w:rPr>
            </w:pPr>
            <w:r>
              <w:rPr>
                <w:rFonts w:ascii="仿宋" w:hAnsi="仿宋" w:eastAsia="仿宋" w:cs="仿宋"/>
                <w:spacing w:val="-9"/>
                <w:position w:val="18"/>
                <w:sz w:val="31"/>
                <w:szCs w:val="31"/>
              </w:rPr>
              <w:t>团队成员（最</w:t>
            </w:r>
          </w:p>
          <w:p>
            <w:pPr>
              <w:spacing w:line="223" w:lineRule="auto"/>
              <w:ind w:left="342"/>
              <w:rPr>
                <w:rFonts w:ascii="仿宋" w:hAnsi="仿宋" w:eastAsia="仿宋" w:cs="仿宋"/>
                <w:sz w:val="31"/>
                <w:szCs w:val="31"/>
              </w:rPr>
            </w:pPr>
            <w:r>
              <w:rPr>
                <w:rFonts w:ascii="仿宋" w:hAnsi="仿宋" w:eastAsia="仿宋" w:cs="仿宋"/>
                <w:spacing w:val="-10"/>
                <w:sz w:val="31"/>
                <w:szCs w:val="31"/>
              </w:rPr>
              <w:t>多</w:t>
            </w:r>
            <w:r>
              <w:rPr>
                <w:rFonts w:ascii="仿宋" w:hAnsi="仿宋" w:eastAsia="仿宋" w:cs="仿宋"/>
                <w:spacing w:val="-38"/>
                <w:sz w:val="31"/>
                <w:szCs w:val="3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10"/>
                <w:sz w:val="31"/>
                <w:szCs w:val="31"/>
              </w:rPr>
              <w:t>10</w:t>
            </w:r>
            <w:r>
              <w:rPr>
                <w:rFonts w:ascii="Times New Roman" w:hAnsi="Times New Roman" w:eastAsia="Times New Roman" w:cs="Times New Roman"/>
                <w:spacing w:val="18"/>
                <w:sz w:val="31"/>
                <w:szCs w:val="31"/>
              </w:rPr>
              <w:t xml:space="preserve"> </w:t>
            </w:r>
            <w:r>
              <w:rPr>
                <w:rFonts w:ascii="仿宋" w:hAnsi="仿宋" w:eastAsia="仿宋" w:cs="仿宋"/>
                <w:spacing w:val="-10"/>
                <w:sz w:val="31"/>
                <w:szCs w:val="31"/>
              </w:rPr>
              <w:t>人）</w:t>
            </w:r>
          </w:p>
        </w:tc>
        <w:tc>
          <w:tcPr>
            <w:tcW w:w="1904" w:type="dxa"/>
            <w:vAlign w:val="top"/>
          </w:tcPr>
          <w:p>
            <w:pPr>
              <w:spacing w:before="180" w:line="561" w:lineRule="exact"/>
              <w:ind w:left="321"/>
              <w:rPr>
                <w:rFonts w:ascii="仿宋" w:hAnsi="仿宋" w:eastAsia="仿宋" w:cs="仿宋"/>
                <w:sz w:val="31"/>
                <w:szCs w:val="31"/>
              </w:rPr>
            </w:pPr>
            <w:r>
              <w:rPr>
                <w:rFonts w:ascii="仿宋" w:hAnsi="仿宋" w:eastAsia="仿宋" w:cs="仿宋"/>
                <w:spacing w:val="-4"/>
                <w:position w:val="18"/>
                <w:sz w:val="31"/>
                <w:szCs w:val="31"/>
              </w:rPr>
              <w:t>指导老师</w:t>
            </w:r>
          </w:p>
          <w:p>
            <w:pPr>
              <w:spacing w:line="222" w:lineRule="auto"/>
              <w:jc w:val="right"/>
              <w:rPr>
                <w:rFonts w:ascii="仿宋" w:hAnsi="仿宋" w:eastAsia="仿宋" w:cs="仿宋"/>
                <w:sz w:val="31"/>
                <w:szCs w:val="31"/>
              </w:rPr>
            </w:pPr>
            <w:r>
              <w:rPr>
                <w:rFonts w:ascii="仿宋" w:hAnsi="仿宋" w:eastAsia="仿宋" w:cs="仿宋"/>
                <w:spacing w:val="3"/>
                <w:sz w:val="31"/>
                <w:szCs w:val="31"/>
              </w:rPr>
              <w:t>（最多</w:t>
            </w:r>
            <w:r>
              <w:rPr>
                <w:rFonts w:ascii="Times New Roman" w:hAnsi="Times New Roman" w:eastAsia="Times New Roman" w:cs="Times New Roman"/>
                <w:spacing w:val="3"/>
                <w:sz w:val="31"/>
                <w:szCs w:val="31"/>
              </w:rPr>
              <w:t>3</w:t>
            </w:r>
            <w:r>
              <w:rPr>
                <w:rFonts w:ascii="Times New Roman" w:hAnsi="Times New Roman" w:eastAsia="Times New Roman" w:cs="Times New Roman"/>
                <w:spacing w:val="-14"/>
                <w:sz w:val="31"/>
                <w:szCs w:val="31"/>
              </w:rPr>
              <w:t xml:space="preserve"> </w:t>
            </w:r>
            <w:r>
              <w:rPr>
                <w:rFonts w:ascii="仿宋" w:hAnsi="仿宋" w:eastAsia="仿宋" w:cs="仿宋"/>
                <w:spacing w:val="3"/>
                <w:sz w:val="31"/>
                <w:szCs w:val="31"/>
              </w:rPr>
              <w:t>人）</w:t>
            </w:r>
          </w:p>
        </w:tc>
        <w:tc>
          <w:tcPr>
            <w:tcW w:w="2131" w:type="dxa"/>
            <w:vAlign w:val="top"/>
          </w:tcPr>
          <w:p>
            <w:pPr>
              <w:spacing w:line="358" w:lineRule="auto"/>
              <w:rPr>
                <w:rFonts w:ascii="Arial"/>
                <w:sz w:val="21"/>
              </w:rPr>
            </w:pPr>
          </w:p>
          <w:p>
            <w:pPr>
              <w:spacing w:before="101" w:line="223" w:lineRule="auto"/>
              <w:ind w:left="435"/>
              <w:rPr>
                <w:rFonts w:ascii="仿宋" w:hAnsi="仿宋" w:eastAsia="仿宋" w:cs="仿宋"/>
                <w:sz w:val="31"/>
                <w:szCs w:val="31"/>
              </w:rPr>
            </w:pPr>
            <w:r>
              <w:rPr>
                <w:rFonts w:ascii="仿宋" w:hAnsi="仿宋" w:eastAsia="仿宋" w:cs="仿宋"/>
                <w:spacing w:val="6"/>
                <w:sz w:val="31"/>
                <w:szCs w:val="31"/>
              </w:rPr>
              <w:t>联系方式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9" w:hRule="atLeast"/>
          <w:jc w:val="center"/>
        </w:trPr>
        <w:tc>
          <w:tcPr>
            <w:tcW w:w="921" w:type="dxa"/>
            <w:vAlign w:val="top"/>
          </w:tcPr>
          <w:p>
            <w:pPr>
              <w:spacing w:line="314" w:lineRule="auto"/>
              <w:rPr>
                <w:rFonts w:ascii="Arial"/>
                <w:sz w:val="21"/>
              </w:rPr>
            </w:pPr>
          </w:p>
          <w:p>
            <w:pPr>
              <w:spacing w:before="69" w:line="188" w:lineRule="auto"/>
              <w:ind w:left="425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354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96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06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90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13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9" w:hRule="atLeast"/>
          <w:jc w:val="center"/>
        </w:trPr>
        <w:tc>
          <w:tcPr>
            <w:tcW w:w="921" w:type="dxa"/>
            <w:vAlign w:val="top"/>
          </w:tcPr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before="69" w:line="188" w:lineRule="auto"/>
              <w:ind w:left="402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2</w:t>
            </w:r>
          </w:p>
        </w:tc>
        <w:tc>
          <w:tcPr>
            <w:tcW w:w="354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96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06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90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13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9" w:hRule="atLeast"/>
          <w:jc w:val="center"/>
        </w:trPr>
        <w:tc>
          <w:tcPr>
            <w:tcW w:w="921" w:type="dxa"/>
            <w:vAlign w:val="top"/>
          </w:tcPr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9" w:line="188" w:lineRule="auto"/>
              <w:ind w:left="407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3</w:t>
            </w:r>
          </w:p>
        </w:tc>
        <w:tc>
          <w:tcPr>
            <w:tcW w:w="354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96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06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90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13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9" w:hRule="atLeast"/>
          <w:jc w:val="center"/>
        </w:trPr>
        <w:tc>
          <w:tcPr>
            <w:tcW w:w="921" w:type="dxa"/>
            <w:vAlign w:val="top"/>
          </w:tcPr>
          <w:p>
            <w:pPr>
              <w:spacing w:line="318" w:lineRule="auto"/>
              <w:rPr>
                <w:rFonts w:ascii="Arial"/>
                <w:sz w:val="21"/>
              </w:rPr>
            </w:pPr>
          </w:p>
          <w:p>
            <w:pPr>
              <w:spacing w:before="69" w:line="188" w:lineRule="auto"/>
              <w:ind w:left="401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4</w:t>
            </w:r>
          </w:p>
        </w:tc>
        <w:tc>
          <w:tcPr>
            <w:tcW w:w="354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96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06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90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13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4" w:hRule="atLeast"/>
          <w:jc w:val="center"/>
        </w:trPr>
        <w:tc>
          <w:tcPr>
            <w:tcW w:w="921" w:type="dxa"/>
            <w:vAlign w:val="top"/>
          </w:tcPr>
          <w:p>
            <w:pPr>
              <w:spacing w:line="323" w:lineRule="auto"/>
              <w:rPr>
                <w:rFonts w:ascii="Arial"/>
                <w:sz w:val="21"/>
              </w:rPr>
            </w:pPr>
          </w:p>
          <w:p>
            <w:pPr>
              <w:spacing w:before="69" w:line="185" w:lineRule="auto"/>
              <w:ind w:left="408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5</w:t>
            </w:r>
          </w:p>
        </w:tc>
        <w:tc>
          <w:tcPr>
            <w:tcW w:w="354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96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06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90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13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/>
    <w:sectPr>
      <w:footerReference r:id="rId5" w:type="default"/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RmNTI3ODU0NjQ0NGRjMWU5ZWRmM2EwMDc5NmZiZDEifQ=="/>
  </w:docVars>
  <w:rsids>
    <w:rsidRoot w:val="00000000"/>
    <w:rsid w:val="13872F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宋体" w:hAnsi="宋体" w:eastAsia="宋体" w:cs="宋体"/>
      <w:sz w:val="65"/>
      <w:szCs w:val="65"/>
      <w:lang w:val="en-US" w:eastAsia="en-US" w:bidi="ar-SA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table" w:customStyle="1" w:styleId="6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2023-11-16T14:26:34Z</dcterms:created>
  <dc:creator>15851</dc:creator>
  <cp:lastModifiedBy>Eveaeiocl</cp:lastModifiedBy>
  <dcterms:modified xsi:type="dcterms:W3CDTF">2023-11-16T14:33:21Z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D725D5476EFF49EAA3C9BBA7BFE77660_12</vt:lpwstr>
  </property>
</Properties>
</file>