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99E2" w14:textId="1A29BE61" w:rsidR="00DC3843" w:rsidRDefault="00DC3843" w:rsidP="00DC3843">
      <w:pPr>
        <w:spacing w:line="800" w:lineRule="exact"/>
        <w:rPr>
          <w:rFonts w:ascii="仿宋_GB2312" w:eastAsia="仿宋_GB2312" w:hint="eastAsia"/>
          <w:sz w:val="32"/>
          <w:szCs w:val="32"/>
        </w:rPr>
      </w:pPr>
      <w:r>
        <w:rPr>
          <w:rFonts w:ascii="仿宋_GB2312" w:eastAsia="仿宋_GB2312" w:hint="eastAsia"/>
          <w:noProof/>
          <w:sz w:val="32"/>
          <w:szCs w:val="32"/>
          <w:lang w:val="zh-CN"/>
        </w:rPr>
        <w:drawing>
          <wp:anchor distT="0" distB="0" distL="114300" distR="114300" simplePos="0" relativeHeight="251659264" behindDoc="1" locked="0" layoutInCell="1" allowOverlap="1" wp14:anchorId="78780F37" wp14:editId="6E5A52DC">
            <wp:simplePos x="0" y="0"/>
            <wp:positionH relativeFrom="column">
              <wp:posOffset>12065</wp:posOffset>
            </wp:positionH>
            <wp:positionV relativeFrom="paragraph">
              <wp:posOffset>282575</wp:posOffset>
            </wp:positionV>
            <wp:extent cx="5274310" cy="2166620"/>
            <wp:effectExtent l="0" t="0" r="254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216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D831F6" w14:textId="77777777" w:rsidR="00DC3843" w:rsidRDefault="00DC3843" w:rsidP="00DC3843">
      <w:pPr>
        <w:spacing w:line="500" w:lineRule="exact"/>
        <w:rPr>
          <w:rFonts w:ascii="仿宋_GB2312" w:eastAsia="仿宋_GB2312" w:hint="eastAsia"/>
          <w:sz w:val="32"/>
          <w:szCs w:val="32"/>
        </w:rPr>
      </w:pPr>
    </w:p>
    <w:p w14:paraId="2401B9C8" w14:textId="77777777" w:rsidR="00DC3843" w:rsidRDefault="00DC3843" w:rsidP="00DC3843">
      <w:pPr>
        <w:spacing w:line="600" w:lineRule="exact"/>
        <w:rPr>
          <w:rFonts w:ascii="仿宋_GB2312" w:eastAsia="仿宋_GB2312" w:hint="eastAsia"/>
          <w:sz w:val="32"/>
          <w:szCs w:val="32"/>
        </w:rPr>
      </w:pPr>
    </w:p>
    <w:p w14:paraId="7140FA9B" w14:textId="77777777" w:rsidR="00DC3843" w:rsidRDefault="00DC3843" w:rsidP="00DC3843">
      <w:pPr>
        <w:spacing w:line="480" w:lineRule="exact"/>
        <w:jc w:val="center"/>
        <w:rPr>
          <w:rFonts w:ascii="仿宋_GB2312" w:eastAsia="仿宋_GB2312" w:hint="eastAsia"/>
          <w:sz w:val="32"/>
          <w:szCs w:val="32"/>
        </w:rPr>
      </w:pPr>
    </w:p>
    <w:p w14:paraId="64DAFB0D" w14:textId="77777777" w:rsidR="00DC3843" w:rsidRDefault="00DC3843" w:rsidP="00DC3843">
      <w:pPr>
        <w:spacing w:line="540" w:lineRule="exact"/>
        <w:rPr>
          <w:rFonts w:eastAsia="仿宋_GB2312" w:hint="eastAsia"/>
          <w:sz w:val="32"/>
          <w:szCs w:val="32"/>
        </w:rPr>
      </w:pPr>
    </w:p>
    <w:p w14:paraId="3FDE0D8B" w14:textId="27D7D5A7" w:rsidR="00DC3843" w:rsidRDefault="00DC3843" w:rsidP="00DC3843">
      <w:pPr>
        <w:spacing w:line="480" w:lineRule="exact"/>
        <w:jc w:val="center"/>
        <w:rPr>
          <w:rFonts w:ascii="宋体" w:hAnsi="宋体" w:cs="宋体" w:hint="eastAsia"/>
          <w:sz w:val="32"/>
          <w:szCs w:val="32"/>
        </w:rPr>
      </w:pPr>
      <w:r>
        <w:rPr>
          <w:rFonts w:ascii="仿宋_GB2312" w:eastAsia="仿宋_GB2312" w:hint="eastAsia"/>
          <w:sz w:val="32"/>
          <w:szCs w:val="32"/>
        </w:rPr>
        <w:t>院行政〔2</w:t>
      </w:r>
      <w:r>
        <w:rPr>
          <w:rFonts w:ascii="仿宋_GB2312" w:eastAsia="仿宋_GB2312"/>
          <w:sz w:val="32"/>
          <w:szCs w:val="32"/>
        </w:rPr>
        <w:t>016</w:t>
      </w:r>
      <w:r>
        <w:rPr>
          <w:rFonts w:ascii="仿宋_GB2312" w:eastAsia="仿宋_GB2312" w:hint="eastAsia"/>
          <w:sz w:val="32"/>
          <w:szCs w:val="32"/>
        </w:rPr>
        <w:t>〕</w:t>
      </w:r>
      <w:r>
        <w:rPr>
          <w:rFonts w:ascii="仿宋_GB2312" w:eastAsia="仿宋_GB2312"/>
          <w:sz w:val="32"/>
          <w:szCs w:val="32"/>
        </w:rPr>
        <w:t>352</w:t>
      </w:r>
      <w:r>
        <w:rPr>
          <w:rFonts w:eastAsia="仿宋_GB2312" w:hint="eastAsia"/>
          <w:sz w:val="32"/>
          <w:szCs w:val="32"/>
        </w:rPr>
        <w:t>号</w:t>
      </w:r>
    </w:p>
    <w:p w14:paraId="046AA59B" w14:textId="77777777" w:rsidR="00DC3843" w:rsidRDefault="00DC3843" w:rsidP="00DC3843">
      <w:pPr>
        <w:rPr>
          <w:rFonts w:hint="eastAsia"/>
          <w:sz w:val="32"/>
          <w:szCs w:val="32"/>
        </w:rPr>
      </w:pPr>
    </w:p>
    <w:p w14:paraId="58619CDA" w14:textId="7FDE0B76" w:rsidR="005E4952" w:rsidRDefault="00000000">
      <w:pPr>
        <w:jc w:val="center"/>
        <w:rPr>
          <w:sz w:val="32"/>
          <w:szCs w:val="32"/>
        </w:rPr>
      </w:pPr>
      <w:r>
        <w:rPr>
          <w:rFonts w:hint="eastAsia"/>
          <w:sz w:val="32"/>
          <w:szCs w:val="32"/>
        </w:rPr>
        <w:t>合肥</w:t>
      </w:r>
      <w:r>
        <w:rPr>
          <w:sz w:val="32"/>
          <w:szCs w:val="32"/>
        </w:rPr>
        <w:t>学院</w:t>
      </w:r>
      <w:r>
        <w:rPr>
          <w:rFonts w:hint="eastAsia"/>
          <w:sz w:val="32"/>
          <w:szCs w:val="32"/>
        </w:rPr>
        <w:t>创业导师管理办法（试行）</w:t>
      </w:r>
    </w:p>
    <w:p w14:paraId="33CB4A70" w14:textId="77777777" w:rsidR="005E4952" w:rsidRDefault="00000000">
      <w:pPr>
        <w:rPr>
          <w:sz w:val="28"/>
          <w:szCs w:val="28"/>
        </w:rPr>
      </w:pPr>
      <w:r>
        <w:rPr>
          <w:rFonts w:hint="eastAsia"/>
          <w:sz w:val="28"/>
          <w:szCs w:val="28"/>
        </w:rPr>
        <w:t>第一条</w:t>
      </w:r>
      <w:r>
        <w:rPr>
          <w:rFonts w:hint="eastAsia"/>
          <w:sz w:val="28"/>
          <w:szCs w:val="28"/>
        </w:rPr>
        <w:t xml:space="preserve"> </w:t>
      </w:r>
      <w:r>
        <w:rPr>
          <w:rFonts w:hint="eastAsia"/>
          <w:sz w:val="28"/>
          <w:szCs w:val="28"/>
        </w:rPr>
        <w:t>为推进我院大学生的创新创业教育活动，培养大学生的创新意识和创业技能，通过“选、训、引、聘、挂”等方式充实校内外创新创业教育指导教师队伍，形成多元化的创业指导教师队伍结构。结合学校实际，特制订本办法。</w:t>
      </w:r>
    </w:p>
    <w:p w14:paraId="18F36C1A" w14:textId="77777777" w:rsidR="005E4952" w:rsidRDefault="00000000">
      <w:pPr>
        <w:rPr>
          <w:sz w:val="28"/>
          <w:szCs w:val="28"/>
        </w:rPr>
      </w:pPr>
      <w:r>
        <w:rPr>
          <w:rFonts w:hint="eastAsia"/>
          <w:sz w:val="28"/>
          <w:szCs w:val="28"/>
        </w:rPr>
        <w:t>第二条</w:t>
      </w:r>
      <w:r>
        <w:rPr>
          <w:rFonts w:hint="eastAsia"/>
          <w:sz w:val="28"/>
          <w:szCs w:val="28"/>
        </w:rPr>
        <w:t xml:space="preserve"> </w:t>
      </w:r>
      <w:r>
        <w:rPr>
          <w:rFonts w:hint="eastAsia"/>
          <w:sz w:val="28"/>
          <w:szCs w:val="28"/>
        </w:rPr>
        <w:t>创业导师须在国家法律、法规以及学校规章制度许可的范围内开展工作，业务活动接受合肥学院大学生创新创业教育中心的领导。</w:t>
      </w:r>
    </w:p>
    <w:p w14:paraId="4D86EAE0" w14:textId="77777777" w:rsidR="005E4952" w:rsidRDefault="00000000">
      <w:pPr>
        <w:rPr>
          <w:sz w:val="28"/>
          <w:szCs w:val="28"/>
        </w:rPr>
      </w:pPr>
      <w:r>
        <w:rPr>
          <w:rFonts w:hint="eastAsia"/>
          <w:sz w:val="28"/>
          <w:szCs w:val="28"/>
        </w:rPr>
        <w:t>第三条</w:t>
      </w:r>
      <w:r>
        <w:rPr>
          <w:rFonts w:hint="eastAsia"/>
          <w:sz w:val="28"/>
          <w:szCs w:val="28"/>
        </w:rPr>
        <w:t xml:space="preserve"> </w:t>
      </w:r>
      <w:r>
        <w:rPr>
          <w:rFonts w:hint="eastAsia"/>
          <w:sz w:val="28"/>
          <w:szCs w:val="28"/>
        </w:rPr>
        <w:t>本办法适用于合肥学院聘任的所有校内外创业导师。</w:t>
      </w:r>
    </w:p>
    <w:p w14:paraId="4BED6D83" w14:textId="77777777" w:rsidR="005E4952" w:rsidRDefault="00000000">
      <w:pPr>
        <w:rPr>
          <w:sz w:val="28"/>
          <w:szCs w:val="28"/>
        </w:rPr>
      </w:pPr>
      <w:r>
        <w:rPr>
          <w:rFonts w:hint="eastAsia"/>
          <w:sz w:val="28"/>
          <w:szCs w:val="28"/>
        </w:rPr>
        <w:t>第四条</w:t>
      </w:r>
      <w:r>
        <w:rPr>
          <w:rFonts w:hint="eastAsia"/>
          <w:sz w:val="28"/>
          <w:szCs w:val="28"/>
        </w:rPr>
        <w:t xml:space="preserve"> </w:t>
      </w:r>
      <w:r>
        <w:rPr>
          <w:rFonts w:hint="eastAsia"/>
          <w:sz w:val="28"/>
          <w:szCs w:val="28"/>
        </w:rPr>
        <w:t>创业导师需具备以下基本素质：</w:t>
      </w:r>
    </w:p>
    <w:p w14:paraId="6E8F2822" w14:textId="77777777" w:rsidR="005E4952" w:rsidRDefault="00000000">
      <w:pPr>
        <w:rPr>
          <w:sz w:val="28"/>
          <w:szCs w:val="28"/>
        </w:rPr>
      </w:pPr>
      <w:r>
        <w:rPr>
          <w:rFonts w:hint="eastAsia"/>
          <w:sz w:val="28"/>
          <w:szCs w:val="28"/>
        </w:rPr>
        <w:t>1</w:t>
      </w:r>
      <w:r>
        <w:rPr>
          <w:rFonts w:hint="eastAsia"/>
          <w:sz w:val="28"/>
          <w:szCs w:val="28"/>
        </w:rPr>
        <w:t>、遵守国家法律法规，具备良好的思想政治素质和职业道德；</w:t>
      </w:r>
    </w:p>
    <w:p w14:paraId="05038FA0" w14:textId="77777777" w:rsidR="005E4952" w:rsidRDefault="00000000">
      <w:pPr>
        <w:rPr>
          <w:sz w:val="28"/>
          <w:szCs w:val="28"/>
        </w:rPr>
      </w:pPr>
      <w:r>
        <w:rPr>
          <w:rFonts w:hint="eastAsia"/>
          <w:sz w:val="28"/>
          <w:szCs w:val="28"/>
        </w:rPr>
        <w:t>2</w:t>
      </w:r>
      <w:r>
        <w:rPr>
          <w:rFonts w:hint="eastAsia"/>
          <w:sz w:val="28"/>
          <w:szCs w:val="28"/>
        </w:rPr>
        <w:t>、富有强烈的社会责任感，愿意奉献时间、精力、智慧和经验，愿意提携帮助和扶持大学生创新创业，愿意为大学生创业提供公益服务；</w:t>
      </w:r>
    </w:p>
    <w:p w14:paraId="74A9968F" w14:textId="77777777" w:rsidR="005E4952" w:rsidRDefault="00000000">
      <w:pPr>
        <w:rPr>
          <w:sz w:val="28"/>
          <w:szCs w:val="28"/>
        </w:rPr>
      </w:pPr>
      <w:r>
        <w:rPr>
          <w:rFonts w:hint="eastAsia"/>
          <w:sz w:val="28"/>
          <w:szCs w:val="28"/>
        </w:rPr>
        <w:t>3</w:t>
      </w:r>
      <w:r>
        <w:rPr>
          <w:rFonts w:hint="eastAsia"/>
          <w:sz w:val="28"/>
          <w:szCs w:val="28"/>
        </w:rPr>
        <w:t>、熟悉国家相关政策法规，熟悉企业管理、市场运作、技术创新，对科技、经济、市场发展有预判能力；</w:t>
      </w:r>
    </w:p>
    <w:p w14:paraId="2901D6F3" w14:textId="77777777" w:rsidR="005E4952" w:rsidRDefault="00000000">
      <w:pPr>
        <w:rPr>
          <w:sz w:val="28"/>
          <w:szCs w:val="28"/>
        </w:rPr>
      </w:pPr>
      <w:r>
        <w:rPr>
          <w:rFonts w:hint="eastAsia"/>
          <w:sz w:val="28"/>
          <w:szCs w:val="28"/>
        </w:rPr>
        <w:t>4</w:t>
      </w:r>
      <w:r>
        <w:rPr>
          <w:rFonts w:hint="eastAsia"/>
          <w:sz w:val="28"/>
          <w:szCs w:val="28"/>
        </w:rPr>
        <w:t>、具有较强的专业基础和良好的口头表达能力，主动配合学校工作安排，积极参加合肥学院组织的创业教育活动；</w:t>
      </w:r>
    </w:p>
    <w:p w14:paraId="469FEA70" w14:textId="77777777" w:rsidR="005E4952" w:rsidRDefault="00000000">
      <w:pPr>
        <w:rPr>
          <w:sz w:val="28"/>
          <w:szCs w:val="28"/>
        </w:rPr>
      </w:pPr>
      <w:r>
        <w:rPr>
          <w:rFonts w:hint="eastAsia"/>
          <w:sz w:val="28"/>
          <w:szCs w:val="28"/>
        </w:rPr>
        <w:lastRenderedPageBreak/>
        <w:t>第五条</w:t>
      </w:r>
      <w:r>
        <w:rPr>
          <w:rFonts w:hint="eastAsia"/>
          <w:sz w:val="28"/>
          <w:szCs w:val="28"/>
        </w:rPr>
        <w:t xml:space="preserve"> </w:t>
      </w:r>
      <w:r>
        <w:rPr>
          <w:rFonts w:hint="eastAsia"/>
          <w:sz w:val="28"/>
          <w:szCs w:val="28"/>
        </w:rPr>
        <w:t>创业导师应具备以下身份之一：</w:t>
      </w:r>
    </w:p>
    <w:p w14:paraId="7FF1B36F" w14:textId="77777777" w:rsidR="005E4952" w:rsidRDefault="00000000">
      <w:pPr>
        <w:rPr>
          <w:sz w:val="28"/>
          <w:szCs w:val="28"/>
        </w:rPr>
      </w:pPr>
      <w:r>
        <w:rPr>
          <w:rFonts w:hint="eastAsia"/>
          <w:sz w:val="28"/>
          <w:szCs w:val="28"/>
        </w:rPr>
        <w:t>1</w:t>
      </w:r>
      <w:r>
        <w:rPr>
          <w:rFonts w:hint="eastAsia"/>
          <w:sz w:val="28"/>
          <w:szCs w:val="28"/>
        </w:rPr>
        <w:t>、具有较丰富创业经验的企业家、投资家或其他创业成功人士；</w:t>
      </w:r>
    </w:p>
    <w:p w14:paraId="767DA6FA" w14:textId="77777777" w:rsidR="005E4952" w:rsidRDefault="00000000">
      <w:pPr>
        <w:rPr>
          <w:sz w:val="28"/>
          <w:szCs w:val="28"/>
        </w:rPr>
      </w:pPr>
      <w:r>
        <w:rPr>
          <w:rFonts w:hint="eastAsia"/>
          <w:sz w:val="28"/>
          <w:szCs w:val="28"/>
        </w:rPr>
        <w:t>2</w:t>
      </w:r>
      <w:r>
        <w:rPr>
          <w:rFonts w:hint="eastAsia"/>
          <w:sz w:val="28"/>
          <w:szCs w:val="28"/>
        </w:rPr>
        <w:t>、具有高校创业指导师、创业咨询师、培训师、会计师、审计师、律师等与创业相关的资格证书，并有一定的创业指导经历的相关人员；</w:t>
      </w:r>
    </w:p>
    <w:p w14:paraId="4D7BB630" w14:textId="77777777" w:rsidR="005E4952" w:rsidRDefault="00000000">
      <w:pPr>
        <w:rPr>
          <w:sz w:val="28"/>
          <w:szCs w:val="28"/>
        </w:rPr>
      </w:pPr>
      <w:r>
        <w:rPr>
          <w:rFonts w:hint="eastAsia"/>
          <w:sz w:val="28"/>
          <w:szCs w:val="28"/>
        </w:rPr>
        <w:t>3</w:t>
      </w:r>
      <w:r>
        <w:rPr>
          <w:rFonts w:hint="eastAsia"/>
          <w:sz w:val="28"/>
          <w:szCs w:val="28"/>
        </w:rPr>
        <w:t>、在行业协会、大中型企业、政府相关部门中工作</w:t>
      </w:r>
      <w:r>
        <w:rPr>
          <w:rFonts w:hint="eastAsia"/>
          <w:sz w:val="28"/>
          <w:szCs w:val="28"/>
        </w:rPr>
        <w:t>5</w:t>
      </w:r>
      <w:r>
        <w:rPr>
          <w:rFonts w:hint="eastAsia"/>
          <w:sz w:val="28"/>
          <w:szCs w:val="28"/>
        </w:rPr>
        <w:t>年以上的高级管理人员或技术专家；</w:t>
      </w:r>
    </w:p>
    <w:p w14:paraId="1E092289" w14:textId="77777777" w:rsidR="005E4952" w:rsidRDefault="00000000">
      <w:pPr>
        <w:rPr>
          <w:sz w:val="28"/>
          <w:szCs w:val="28"/>
        </w:rPr>
      </w:pPr>
      <w:r>
        <w:rPr>
          <w:rFonts w:hint="eastAsia"/>
          <w:sz w:val="28"/>
          <w:szCs w:val="28"/>
        </w:rPr>
        <w:t>4</w:t>
      </w:r>
      <w:r>
        <w:rPr>
          <w:rFonts w:hint="eastAsia"/>
          <w:sz w:val="28"/>
          <w:szCs w:val="28"/>
        </w:rPr>
        <w:t>、在企业管理、职业咨询、就业指导、创业研究、专业技术等方面成果突出的高等院校教师；</w:t>
      </w:r>
    </w:p>
    <w:p w14:paraId="5F7EA61A" w14:textId="77777777" w:rsidR="005E4952" w:rsidRDefault="00000000">
      <w:pPr>
        <w:rPr>
          <w:sz w:val="28"/>
          <w:szCs w:val="28"/>
        </w:rPr>
      </w:pPr>
      <w:r>
        <w:rPr>
          <w:rFonts w:hint="eastAsia"/>
          <w:sz w:val="28"/>
          <w:szCs w:val="28"/>
        </w:rPr>
        <w:t>5</w:t>
      </w:r>
      <w:r>
        <w:rPr>
          <w:rFonts w:hint="eastAsia"/>
          <w:sz w:val="28"/>
          <w:szCs w:val="28"/>
        </w:rPr>
        <w:t>、熟悉工商、税务、财务、金融、法律、科技、经济以及人力资源等事务的专业人员；</w:t>
      </w:r>
    </w:p>
    <w:p w14:paraId="18B72677" w14:textId="77777777" w:rsidR="005E4952" w:rsidRDefault="00000000">
      <w:pPr>
        <w:rPr>
          <w:sz w:val="28"/>
          <w:szCs w:val="28"/>
        </w:rPr>
      </w:pPr>
      <w:r>
        <w:rPr>
          <w:rFonts w:hint="eastAsia"/>
          <w:sz w:val="28"/>
          <w:szCs w:val="28"/>
        </w:rPr>
        <w:t>6</w:t>
      </w:r>
      <w:r>
        <w:rPr>
          <w:rFonts w:hint="eastAsia"/>
          <w:sz w:val="28"/>
          <w:szCs w:val="28"/>
        </w:rPr>
        <w:t>、在大学生创业教育或创业项目指导方面有突出成绩的其他人员。</w:t>
      </w:r>
    </w:p>
    <w:p w14:paraId="454B4FBD" w14:textId="77777777" w:rsidR="005E4952" w:rsidRDefault="00000000">
      <w:pPr>
        <w:rPr>
          <w:sz w:val="28"/>
          <w:szCs w:val="28"/>
        </w:rPr>
      </w:pPr>
      <w:r>
        <w:rPr>
          <w:rFonts w:hint="eastAsia"/>
          <w:sz w:val="28"/>
          <w:szCs w:val="28"/>
        </w:rPr>
        <w:t>第六条</w:t>
      </w:r>
      <w:r>
        <w:rPr>
          <w:rFonts w:hint="eastAsia"/>
          <w:sz w:val="28"/>
          <w:szCs w:val="28"/>
        </w:rPr>
        <w:t xml:space="preserve"> </w:t>
      </w:r>
      <w:r>
        <w:rPr>
          <w:rFonts w:hint="eastAsia"/>
          <w:sz w:val="28"/>
          <w:szCs w:val="28"/>
        </w:rPr>
        <w:t>导师申请。合肥学院大学生创新创业教育中心具体负责创业导师的遴选和创业导师库的建设工作。申请创业导师填写并提交《合肥学院大学生创新创业教育中心创业导师申请表》（见附件），经本人所在部门或单位签署意见后报大学生创新创业教育中心。</w:t>
      </w:r>
    </w:p>
    <w:p w14:paraId="753EDB73" w14:textId="77777777" w:rsidR="005E4952" w:rsidRDefault="00000000">
      <w:pPr>
        <w:rPr>
          <w:sz w:val="28"/>
          <w:szCs w:val="28"/>
        </w:rPr>
      </w:pPr>
      <w:r>
        <w:rPr>
          <w:rFonts w:hint="eastAsia"/>
          <w:sz w:val="28"/>
          <w:szCs w:val="28"/>
        </w:rPr>
        <w:t>第七条</w:t>
      </w:r>
      <w:r>
        <w:rPr>
          <w:rFonts w:hint="eastAsia"/>
          <w:sz w:val="28"/>
          <w:szCs w:val="28"/>
        </w:rPr>
        <w:t xml:space="preserve"> </w:t>
      </w:r>
      <w:r>
        <w:rPr>
          <w:rFonts w:hint="eastAsia"/>
          <w:sz w:val="28"/>
          <w:szCs w:val="28"/>
        </w:rPr>
        <w:t>导师聘任。大学生创新创业教育中心对申请创业导师人选进行资格审核和综合考察后，报学校审批备案确定创业导师。创业导师聘期一般为</w:t>
      </w:r>
      <w:r>
        <w:rPr>
          <w:rFonts w:hint="eastAsia"/>
          <w:sz w:val="28"/>
          <w:szCs w:val="28"/>
        </w:rPr>
        <w:t>3</w:t>
      </w:r>
      <w:r>
        <w:rPr>
          <w:rFonts w:hint="eastAsia"/>
          <w:sz w:val="28"/>
          <w:szCs w:val="28"/>
        </w:rPr>
        <w:t>年。聘期结束后，根据履行职责情况，决定是否续聘。</w:t>
      </w:r>
    </w:p>
    <w:p w14:paraId="0775CA29" w14:textId="77777777" w:rsidR="005E4952" w:rsidRDefault="00000000">
      <w:pPr>
        <w:rPr>
          <w:sz w:val="28"/>
          <w:szCs w:val="28"/>
        </w:rPr>
      </w:pPr>
      <w:r>
        <w:rPr>
          <w:rFonts w:hint="eastAsia"/>
          <w:sz w:val="28"/>
          <w:szCs w:val="28"/>
        </w:rPr>
        <w:t>第八条</w:t>
      </w:r>
      <w:r>
        <w:rPr>
          <w:rFonts w:hint="eastAsia"/>
          <w:sz w:val="28"/>
          <w:szCs w:val="28"/>
        </w:rPr>
        <w:t xml:space="preserve"> </w:t>
      </w:r>
      <w:r>
        <w:rPr>
          <w:rFonts w:hint="eastAsia"/>
          <w:sz w:val="28"/>
          <w:szCs w:val="28"/>
        </w:rPr>
        <w:t>创业导师实行动态管理，在聘任期内，有下列情况之一的，将予以解聘：</w:t>
      </w:r>
    </w:p>
    <w:p w14:paraId="4CD93247" w14:textId="77777777" w:rsidR="005E4952" w:rsidRDefault="00000000">
      <w:pPr>
        <w:rPr>
          <w:sz w:val="28"/>
          <w:szCs w:val="28"/>
        </w:rPr>
      </w:pPr>
      <w:r>
        <w:rPr>
          <w:rFonts w:hint="eastAsia"/>
          <w:sz w:val="28"/>
          <w:szCs w:val="28"/>
        </w:rPr>
        <w:t>1</w:t>
      </w:r>
      <w:r>
        <w:rPr>
          <w:rFonts w:hint="eastAsia"/>
          <w:sz w:val="28"/>
          <w:szCs w:val="28"/>
        </w:rPr>
        <w:t>、无正当理由，连续</w:t>
      </w:r>
      <w:r>
        <w:rPr>
          <w:rFonts w:hint="eastAsia"/>
          <w:sz w:val="28"/>
          <w:szCs w:val="28"/>
        </w:rPr>
        <w:t>3</w:t>
      </w:r>
      <w:r>
        <w:rPr>
          <w:rFonts w:hint="eastAsia"/>
          <w:sz w:val="28"/>
          <w:szCs w:val="28"/>
        </w:rPr>
        <w:t>次不接受学校组织的创业指导活动者；</w:t>
      </w:r>
    </w:p>
    <w:p w14:paraId="436AAE27" w14:textId="77777777" w:rsidR="005E4952" w:rsidRDefault="00000000">
      <w:pPr>
        <w:rPr>
          <w:sz w:val="28"/>
          <w:szCs w:val="28"/>
        </w:rPr>
      </w:pPr>
      <w:r>
        <w:rPr>
          <w:rFonts w:hint="eastAsia"/>
          <w:sz w:val="28"/>
          <w:szCs w:val="28"/>
        </w:rPr>
        <w:t>2</w:t>
      </w:r>
      <w:r>
        <w:rPr>
          <w:rFonts w:hint="eastAsia"/>
          <w:sz w:val="28"/>
          <w:szCs w:val="28"/>
        </w:rPr>
        <w:t>、以合肥学院大学生创业导师名义，在社会上从事创业导师职责</w:t>
      </w:r>
      <w:proofErr w:type="gramStart"/>
      <w:r>
        <w:rPr>
          <w:rFonts w:hint="eastAsia"/>
          <w:sz w:val="28"/>
          <w:szCs w:val="28"/>
        </w:rPr>
        <w:t>范</w:t>
      </w:r>
      <w:proofErr w:type="gramEnd"/>
    </w:p>
    <w:p w14:paraId="6EA7D845" w14:textId="77777777" w:rsidR="005E4952" w:rsidRDefault="00000000">
      <w:pPr>
        <w:rPr>
          <w:sz w:val="28"/>
          <w:szCs w:val="28"/>
        </w:rPr>
      </w:pPr>
      <w:r>
        <w:rPr>
          <w:rFonts w:hint="eastAsia"/>
          <w:sz w:val="28"/>
          <w:szCs w:val="28"/>
        </w:rPr>
        <w:lastRenderedPageBreak/>
        <w:t xml:space="preserve">   </w:t>
      </w:r>
      <w:r>
        <w:rPr>
          <w:rFonts w:hint="eastAsia"/>
          <w:sz w:val="28"/>
          <w:szCs w:val="28"/>
        </w:rPr>
        <w:t>围之外有损害学校形象活动者；</w:t>
      </w:r>
    </w:p>
    <w:p w14:paraId="3820C18F" w14:textId="77777777" w:rsidR="005E4952" w:rsidRDefault="00000000">
      <w:pPr>
        <w:rPr>
          <w:sz w:val="28"/>
          <w:szCs w:val="28"/>
        </w:rPr>
      </w:pPr>
      <w:r>
        <w:rPr>
          <w:rFonts w:hint="eastAsia"/>
          <w:sz w:val="28"/>
          <w:szCs w:val="28"/>
        </w:rPr>
        <w:t>3</w:t>
      </w:r>
      <w:r>
        <w:rPr>
          <w:rFonts w:hint="eastAsia"/>
          <w:sz w:val="28"/>
          <w:szCs w:val="28"/>
        </w:rPr>
        <w:t>、泄漏创业企业商业秘密者；</w:t>
      </w:r>
    </w:p>
    <w:p w14:paraId="5BAE5367" w14:textId="77777777" w:rsidR="005E4952" w:rsidRDefault="00000000">
      <w:pPr>
        <w:rPr>
          <w:sz w:val="28"/>
          <w:szCs w:val="28"/>
        </w:rPr>
      </w:pPr>
      <w:r>
        <w:rPr>
          <w:rFonts w:hint="eastAsia"/>
          <w:sz w:val="28"/>
          <w:szCs w:val="28"/>
        </w:rPr>
        <w:t>4</w:t>
      </w:r>
      <w:r>
        <w:rPr>
          <w:rFonts w:hint="eastAsia"/>
          <w:sz w:val="28"/>
          <w:szCs w:val="28"/>
        </w:rPr>
        <w:t>、由于其他原因，不能履行创业导师职责或自行申请退出者。</w:t>
      </w:r>
    </w:p>
    <w:p w14:paraId="49C2890F" w14:textId="77777777" w:rsidR="005E4952" w:rsidRDefault="00000000">
      <w:pPr>
        <w:rPr>
          <w:sz w:val="28"/>
          <w:szCs w:val="28"/>
        </w:rPr>
      </w:pPr>
      <w:r>
        <w:rPr>
          <w:rFonts w:hint="eastAsia"/>
          <w:sz w:val="28"/>
          <w:szCs w:val="28"/>
        </w:rPr>
        <w:t>第九条</w:t>
      </w:r>
      <w:r>
        <w:rPr>
          <w:rFonts w:hint="eastAsia"/>
          <w:sz w:val="28"/>
          <w:szCs w:val="28"/>
        </w:rPr>
        <w:t xml:space="preserve"> </w:t>
      </w:r>
      <w:r>
        <w:rPr>
          <w:sz w:val="28"/>
          <w:szCs w:val="28"/>
        </w:rPr>
        <w:t>创业</w:t>
      </w:r>
      <w:r>
        <w:rPr>
          <w:rFonts w:hint="eastAsia"/>
          <w:sz w:val="28"/>
          <w:szCs w:val="28"/>
        </w:rPr>
        <w:t>导师工作要求：</w:t>
      </w:r>
    </w:p>
    <w:p w14:paraId="4710DAD7" w14:textId="77777777" w:rsidR="005E4952" w:rsidRDefault="00000000">
      <w:pPr>
        <w:ind w:left="420" w:hangingChars="150" w:hanging="420"/>
        <w:rPr>
          <w:sz w:val="28"/>
          <w:szCs w:val="28"/>
        </w:rPr>
      </w:pPr>
      <w:r>
        <w:rPr>
          <w:rFonts w:hint="eastAsia"/>
          <w:sz w:val="28"/>
          <w:szCs w:val="28"/>
        </w:rPr>
        <w:t>1</w:t>
      </w:r>
      <w:r>
        <w:rPr>
          <w:rFonts w:hint="eastAsia"/>
          <w:sz w:val="28"/>
          <w:szCs w:val="28"/>
        </w:rPr>
        <w:t>、创新创业教育的实施主体是本科生，创业导师起指导和辅助作用，在创新创业实践中为学生提供必要的指导、引导和帮助。</w:t>
      </w:r>
    </w:p>
    <w:p w14:paraId="6CA85480" w14:textId="77777777" w:rsidR="005E4952" w:rsidRDefault="00000000">
      <w:pPr>
        <w:ind w:left="420" w:hangingChars="150" w:hanging="420"/>
        <w:rPr>
          <w:sz w:val="28"/>
          <w:szCs w:val="28"/>
        </w:rPr>
      </w:pPr>
      <w:r>
        <w:rPr>
          <w:sz w:val="28"/>
          <w:szCs w:val="28"/>
        </w:rPr>
        <w:t>2</w:t>
      </w:r>
      <w:r>
        <w:rPr>
          <w:rFonts w:hint="eastAsia"/>
          <w:sz w:val="28"/>
          <w:szCs w:val="28"/>
        </w:rPr>
        <w:t>、指导</w:t>
      </w:r>
      <w:r>
        <w:rPr>
          <w:sz w:val="28"/>
          <w:szCs w:val="28"/>
        </w:rPr>
        <w:t>创新创业团队</w:t>
      </w:r>
      <w:r>
        <w:rPr>
          <w:rFonts w:hint="eastAsia"/>
          <w:sz w:val="28"/>
          <w:szCs w:val="28"/>
        </w:rPr>
        <w:t>进行</w:t>
      </w:r>
      <w:r>
        <w:rPr>
          <w:sz w:val="28"/>
          <w:szCs w:val="28"/>
        </w:rPr>
        <w:t>创新</w:t>
      </w:r>
      <w:r>
        <w:rPr>
          <w:rFonts w:hint="eastAsia"/>
          <w:sz w:val="28"/>
          <w:szCs w:val="28"/>
        </w:rPr>
        <w:t>项目</w:t>
      </w:r>
      <w:r>
        <w:rPr>
          <w:sz w:val="28"/>
          <w:szCs w:val="28"/>
        </w:rPr>
        <w:t>实践、创新创业</w:t>
      </w:r>
      <w:r>
        <w:rPr>
          <w:rFonts w:hint="eastAsia"/>
          <w:sz w:val="28"/>
          <w:szCs w:val="28"/>
        </w:rPr>
        <w:t>类</w:t>
      </w:r>
      <w:r>
        <w:rPr>
          <w:sz w:val="28"/>
          <w:szCs w:val="28"/>
        </w:rPr>
        <w:t>竞赛、创业项目实施。</w:t>
      </w:r>
    </w:p>
    <w:p w14:paraId="10BEB002" w14:textId="77777777" w:rsidR="005E4952" w:rsidRDefault="00000000">
      <w:pPr>
        <w:rPr>
          <w:sz w:val="28"/>
          <w:szCs w:val="28"/>
        </w:rPr>
      </w:pPr>
      <w:r>
        <w:rPr>
          <w:sz w:val="28"/>
          <w:szCs w:val="28"/>
        </w:rPr>
        <w:t>3</w:t>
      </w:r>
      <w:r>
        <w:rPr>
          <w:rFonts w:hint="eastAsia"/>
          <w:sz w:val="28"/>
          <w:szCs w:val="28"/>
        </w:rPr>
        <w:t>、根据</w:t>
      </w:r>
      <w:r>
        <w:rPr>
          <w:sz w:val="28"/>
          <w:szCs w:val="28"/>
        </w:rPr>
        <w:t>人才培养方案进行</w:t>
      </w:r>
      <w:r>
        <w:rPr>
          <w:rFonts w:hint="eastAsia"/>
          <w:sz w:val="28"/>
          <w:szCs w:val="28"/>
        </w:rPr>
        <w:t>各专业</w:t>
      </w:r>
      <w:r>
        <w:rPr>
          <w:sz w:val="28"/>
          <w:szCs w:val="28"/>
        </w:rPr>
        <w:t>创新创业类课程教学</w:t>
      </w:r>
      <w:r>
        <w:rPr>
          <w:rFonts w:hint="eastAsia"/>
          <w:sz w:val="28"/>
          <w:szCs w:val="28"/>
        </w:rPr>
        <w:t>或主题讲座、</w:t>
      </w:r>
    </w:p>
    <w:p w14:paraId="7E72F9CA" w14:textId="77777777" w:rsidR="005E4952" w:rsidRDefault="00000000">
      <w:pPr>
        <w:rPr>
          <w:sz w:val="28"/>
          <w:szCs w:val="28"/>
        </w:rPr>
      </w:pPr>
      <w:r>
        <w:rPr>
          <w:rFonts w:hint="eastAsia"/>
          <w:sz w:val="28"/>
          <w:szCs w:val="28"/>
        </w:rPr>
        <w:t xml:space="preserve">   </w:t>
      </w:r>
      <w:r>
        <w:rPr>
          <w:rFonts w:hint="eastAsia"/>
          <w:sz w:val="28"/>
          <w:szCs w:val="28"/>
        </w:rPr>
        <w:t>专项报告、专题沙龙、论坛</w:t>
      </w:r>
      <w:proofErr w:type="gramStart"/>
      <w:r>
        <w:rPr>
          <w:rFonts w:hint="eastAsia"/>
          <w:sz w:val="28"/>
          <w:szCs w:val="28"/>
        </w:rPr>
        <w:t>等创业</w:t>
      </w:r>
      <w:proofErr w:type="gramEnd"/>
      <w:r>
        <w:rPr>
          <w:rFonts w:hint="eastAsia"/>
          <w:sz w:val="28"/>
          <w:szCs w:val="28"/>
        </w:rPr>
        <w:t>实践活动</w:t>
      </w:r>
      <w:r>
        <w:rPr>
          <w:sz w:val="28"/>
          <w:szCs w:val="28"/>
        </w:rPr>
        <w:t>工作。</w:t>
      </w:r>
    </w:p>
    <w:p w14:paraId="1BE5BC03" w14:textId="77777777" w:rsidR="005E4952" w:rsidRDefault="00000000">
      <w:pPr>
        <w:ind w:left="420" w:hangingChars="150" w:hanging="420"/>
        <w:rPr>
          <w:sz w:val="28"/>
          <w:szCs w:val="28"/>
        </w:rPr>
      </w:pPr>
      <w:r>
        <w:rPr>
          <w:rFonts w:hint="eastAsia"/>
          <w:sz w:val="28"/>
          <w:szCs w:val="28"/>
        </w:rPr>
        <w:t>4</w:t>
      </w:r>
      <w:r>
        <w:rPr>
          <w:rFonts w:hint="eastAsia"/>
          <w:sz w:val="28"/>
          <w:szCs w:val="28"/>
        </w:rPr>
        <w:t>、创业导师所辅导团队</w:t>
      </w:r>
      <w:r>
        <w:rPr>
          <w:sz w:val="28"/>
          <w:szCs w:val="28"/>
        </w:rPr>
        <w:t>创新创业</w:t>
      </w:r>
      <w:r>
        <w:rPr>
          <w:rFonts w:hint="eastAsia"/>
          <w:sz w:val="28"/>
          <w:szCs w:val="28"/>
        </w:rPr>
        <w:t>项目</w:t>
      </w:r>
      <w:r>
        <w:rPr>
          <w:sz w:val="28"/>
          <w:szCs w:val="28"/>
        </w:rPr>
        <w:t>应与专业</w:t>
      </w:r>
      <w:r>
        <w:rPr>
          <w:rFonts w:hint="eastAsia"/>
          <w:sz w:val="28"/>
          <w:szCs w:val="28"/>
        </w:rPr>
        <w:t>有</w:t>
      </w:r>
      <w:r>
        <w:rPr>
          <w:sz w:val="28"/>
          <w:szCs w:val="28"/>
        </w:rPr>
        <w:t>一定的</w:t>
      </w:r>
      <w:r>
        <w:rPr>
          <w:rFonts w:hint="eastAsia"/>
          <w:sz w:val="28"/>
          <w:szCs w:val="28"/>
        </w:rPr>
        <w:t>切合度</w:t>
      </w:r>
      <w:r>
        <w:rPr>
          <w:sz w:val="28"/>
          <w:szCs w:val="28"/>
        </w:rPr>
        <w:t>，具有一定的专业技术含量和市场前景。</w:t>
      </w:r>
    </w:p>
    <w:p w14:paraId="576A7BDB" w14:textId="77777777" w:rsidR="005E4952" w:rsidRDefault="00000000">
      <w:pPr>
        <w:ind w:left="420" w:hangingChars="150" w:hanging="420"/>
        <w:rPr>
          <w:sz w:val="28"/>
          <w:szCs w:val="28"/>
        </w:rPr>
      </w:pPr>
      <w:r>
        <w:rPr>
          <w:sz w:val="28"/>
          <w:szCs w:val="28"/>
        </w:rPr>
        <w:t>5</w:t>
      </w:r>
      <w:r>
        <w:rPr>
          <w:rFonts w:hint="eastAsia"/>
          <w:sz w:val="28"/>
          <w:szCs w:val="28"/>
        </w:rPr>
        <w:t>、创业导师</w:t>
      </w:r>
      <w:r>
        <w:rPr>
          <w:sz w:val="28"/>
          <w:szCs w:val="28"/>
        </w:rPr>
        <w:t>应</w:t>
      </w:r>
      <w:r>
        <w:rPr>
          <w:rFonts w:hint="eastAsia"/>
          <w:sz w:val="28"/>
          <w:szCs w:val="28"/>
        </w:rPr>
        <w:t>鼓励并</w:t>
      </w:r>
      <w:r>
        <w:rPr>
          <w:sz w:val="28"/>
          <w:szCs w:val="28"/>
        </w:rPr>
        <w:t>指导团队积极进行各项知识产权的申报</w:t>
      </w:r>
      <w:r>
        <w:rPr>
          <w:rFonts w:hint="eastAsia"/>
          <w:sz w:val="28"/>
          <w:szCs w:val="28"/>
        </w:rPr>
        <w:t>，</w:t>
      </w:r>
      <w:r>
        <w:rPr>
          <w:sz w:val="28"/>
          <w:szCs w:val="28"/>
        </w:rPr>
        <w:t>鼓励学生参加高水平的创新创业竞赛</w:t>
      </w:r>
    </w:p>
    <w:p w14:paraId="2B1E6650" w14:textId="77777777" w:rsidR="005E4952" w:rsidRDefault="00000000">
      <w:pPr>
        <w:ind w:left="420" w:hangingChars="150" w:hanging="420"/>
        <w:rPr>
          <w:sz w:val="28"/>
          <w:szCs w:val="28"/>
        </w:rPr>
      </w:pPr>
      <w:r>
        <w:rPr>
          <w:sz w:val="28"/>
          <w:szCs w:val="28"/>
        </w:rPr>
        <w:t>6</w:t>
      </w:r>
      <w:r>
        <w:rPr>
          <w:rFonts w:hint="eastAsia"/>
          <w:sz w:val="28"/>
          <w:szCs w:val="28"/>
        </w:rPr>
        <w:t>、</w:t>
      </w:r>
      <w:r>
        <w:rPr>
          <w:rFonts w:hint="eastAsia"/>
          <w:sz w:val="28"/>
          <w:szCs w:val="28"/>
        </w:rPr>
        <w:t xml:space="preserve"> </w:t>
      </w:r>
      <w:r>
        <w:rPr>
          <w:rFonts w:hint="eastAsia"/>
          <w:sz w:val="28"/>
          <w:szCs w:val="28"/>
        </w:rPr>
        <w:t>创业导师在相关专业技术领域应具有相对稳定、独立的研究方向，拥有科技开发创新成果，并有结合企业需求的项目来源，同时懂得创业的基本概念、基本原理、基本方法和相关理论，涉及创业者、创业团队、创业机会、创业资源、创业计划、政策法规、新企业开办与管理，以及社会创业的理论和方法。</w:t>
      </w:r>
    </w:p>
    <w:p w14:paraId="4847D82A" w14:textId="77777777" w:rsidR="005E4952" w:rsidRDefault="00000000">
      <w:pPr>
        <w:ind w:left="420" w:hangingChars="150" w:hanging="420"/>
        <w:rPr>
          <w:sz w:val="28"/>
          <w:szCs w:val="28"/>
        </w:rPr>
      </w:pPr>
      <w:r>
        <w:rPr>
          <w:sz w:val="28"/>
          <w:szCs w:val="28"/>
        </w:rPr>
        <w:t>7</w:t>
      </w:r>
      <w:r>
        <w:rPr>
          <w:rFonts w:hint="eastAsia"/>
          <w:sz w:val="28"/>
          <w:szCs w:val="28"/>
        </w:rPr>
        <w:t>、创业导师引导学生主动识别并把握创业机会，培养学生作为未来创业者的决断能力、识人用人能力、积极应变能力、敢于创新能力、社会交往能力，指导学生全面了解创业计划、创业管理、企</w:t>
      </w:r>
      <w:r>
        <w:rPr>
          <w:rFonts w:hint="eastAsia"/>
          <w:sz w:val="28"/>
          <w:szCs w:val="28"/>
        </w:rPr>
        <w:lastRenderedPageBreak/>
        <w:t>业申办、创业融资、创业风险等过程要素。</w:t>
      </w:r>
    </w:p>
    <w:p w14:paraId="073C9994" w14:textId="77777777" w:rsidR="005E4952" w:rsidRDefault="00000000">
      <w:pPr>
        <w:ind w:left="420" w:hangingChars="150" w:hanging="420"/>
        <w:rPr>
          <w:sz w:val="28"/>
          <w:szCs w:val="28"/>
        </w:rPr>
      </w:pPr>
      <w:r>
        <w:rPr>
          <w:rFonts w:hint="eastAsia"/>
          <w:sz w:val="28"/>
          <w:szCs w:val="28"/>
        </w:rPr>
        <w:t>8</w:t>
      </w:r>
      <w:r>
        <w:rPr>
          <w:rFonts w:hint="eastAsia"/>
          <w:sz w:val="28"/>
          <w:szCs w:val="28"/>
        </w:rPr>
        <w:t>、面向大学生提供工商、税务、财务、金融、法律、科技、经济以及人力资源等方面的事务性培训和创业思维、项目规划、团队管理、市场营销、风险管控等方面的实务性培训和指导、服务。</w:t>
      </w:r>
    </w:p>
    <w:p w14:paraId="3ADC7FD5" w14:textId="77777777" w:rsidR="005E4952" w:rsidRDefault="00000000">
      <w:pPr>
        <w:rPr>
          <w:sz w:val="28"/>
          <w:szCs w:val="28"/>
        </w:rPr>
      </w:pPr>
      <w:r>
        <w:rPr>
          <w:rFonts w:hint="eastAsia"/>
          <w:sz w:val="28"/>
          <w:szCs w:val="28"/>
        </w:rPr>
        <w:t>第十条</w:t>
      </w:r>
      <w:r>
        <w:rPr>
          <w:rFonts w:hint="eastAsia"/>
          <w:sz w:val="28"/>
          <w:szCs w:val="28"/>
        </w:rPr>
        <w:t xml:space="preserve"> </w:t>
      </w:r>
      <w:r>
        <w:rPr>
          <w:rFonts w:hint="eastAsia"/>
          <w:sz w:val="28"/>
          <w:szCs w:val="28"/>
        </w:rPr>
        <w:t>创业导师的指导和服务只作为创业大学生决策运行、项目规划、生产经营的参考意见，创业大学生所</w:t>
      </w:r>
      <w:proofErr w:type="gramStart"/>
      <w:r>
        <w:rPr>
          <w:rFonts w:hint="eastAsia"/>
          <w:sz w:val="28"/>
          <w:szCs w:val="28"/>
        </w:rPr>
        <w:t>作出</w:t>
      </w:r>
      <w:proofErr w:type="gramEnd"/>
      <w:r>
        <w:rPr>
          <w:rFonts w:hint="eastAsia"/>
          <w:sz w:val="28"/>
          <w:szCs w:val="28"/>
        </w:rPr>
        <w:t>的商业决策以及因此产生的经济、法律后果与创业导师无关。</w:t>
      </w:r>
    </w:p>
    <w:p w14:paraId="3820E9A4" w14:textId="77777777" w:rsidR="005E4952" w:rsidRDefault="00000000">
      <w:pPr>
        <w:rPr>
          <w:sz w:val="28"/>
          <w:szCs w:val="28"/>
        </w:rPr>
      </w:pPr>
      <w:r>
        <w:rPr>
          <w:rFonts w:hint="eastAsia"/>
          <w:sz w:val="28"/>
          <w:szCs w:val="28"/>
        </w:rPr>
        <w:t>第十一条</w:t>
      </w:r>
      <w:r>
        <w:rPr>
          <w:rFonts w:hint="eastAsia"/>
          <w:sz w:val="28"/>
          <w:szCs w:val="28"/>
        </w:rPr>
        <w:t xml:space="preserve"> </w:t>
      </w:r>
      <w:r>
        <w:rPr>
          <w:rFonts w:hint="eastAsia"/>
          <w:sz w:val="28"/>
          <w:szCs w:val="28"/>
        </w:rPr>
        <w:t>创业导师对其指导、服务对象进行直接或间接投资，所产生的经济、法律关系由创业导师自行负责。</w:t>
      </w:r>
    </w:p>
    <w:p w14:paraId="61B01B8F" w14:textId="77777777" w:rsidR="005E4952" w:rsidRDefault="00000000">
      <w:pPr>
        <w:rPr>
          <w:sz w:val="28"/>
          <w:szCs w:val="28"/>
        </w:rPr>
      </w:pPr>
      <w:r>
        <w:rPr>
          <w:rFonts w:hint="eastAsia"/>
          <w:sz w:val="28"/>
          <w:szCs w:val="28"/>
        </w:rPr>
        <w:t>第十二条</w:t>
      </w:r>
      <w:r>
        <w:rPr>
          <w:rFonts w:hint="eastAsia"/>
          <w:sz w:val="28"/>
          <w:szCs w:val="28"/>
        </w:rPr>
        <w:t xml:space="preserve"> </w:t>
      </w:r>
      <w:r>
        <w:rPr>
          <w:rFonts w:hint="eastAsia"/>
          <w:sz w:val="28"/>
          <w:szCs w:val="28"/>
        </w:rPr>
        <w:t>本办法由合肥学院大学生创新创业教育中心负责解释。</w:t>
      </w:r>
    </w:p>
    <w:p w14:paraId="3C1E14C4" w14:textId="77777777" w:rsidR="005E4952" w:rsidRDefault="005E4952">
      <w:pPr>
        <w:jc w:val="center"/>
        <w:rPr>
          <w:rFonts w:ascii="宋体" w:eastAsia="宋体" w:hAnsi="宋体" w:cs="Times New Roman"/>
          <w:b/>
          <w:bCs/>
          <w:sz w:val="32"/>
          <w:szCs w:val="32"/>
        </w:rPr>
      </w:pPr>
    </w:p>
    <w:p w14:paraId="690F788B" w14:textId="77777777" w:rsidR="005E4952" w:rsidRDefault="005E4952">
      <w:pPr>
        <w:rPr>
          <w:rFonts w:ascii="宋体" w:eastAsia="宋体" w:hAnsi="宋体" w:cs="Times New Roman"/>
          <w:b/>
          <w:bCs/>
          <w:sz w:val="32"/>
          <w:szCs w:val="32"/>
        </w:rPr>
      </w:pPr>
    </w:p>
    <w:p w14:paraId="1190686E" w14:textId="77777777" w:rsidR="005E4952" w:rsidRDefault="005E4952">
      <w:pPr>
        <w:rPr>
          <w:rFonts w:ascii="宋体" w:eastAsia="宋体" w:hAnsi="宋体" w:cs="Times New Roman"/>
          <w:b/>
          <w:bCs/>
          <w:sz w:val="32"/>
          <w:szCs w:val="32"/>
        </w:rPr>
      </w:pPr>
    </w:p>
    <w:p w14:paraId="6C030812" w14:textId="77777777" w:rsidR="005E4952" w:rsidRDefault="005E4952">
      <w:pPr>
        <w:rPr>
          <w:rFonts w:ascii="宋体" w:eastAsia="宋体" w:hAnsi="宋体" w:cs="Times New Roman"/>
          <w:b/>
          <w:bCs/>
          <w:sz w:val="32"/>
          <w:szCs w:val="32"/>
        </w:rPr>
      </w:pPr>
    </w:p>
    <w:p w14:paraId="4B5978A6" w14:textId="77777777" w:rsidR="005E4952" w:rsidRDefault="005E4952">
      <w:pPr>
        <w:rPr>
          <w:rFonts w:ascii="宋体" w:eastAsia="宋体" w:hAnsi="宋体" w:cs="Times New Roman"/>
          <w:b/>
          <w:bCs/>
          <w:sz w:val="32"/>
          <w:szCs w:val="32"/>
        </w:rPr>
      </w:pPr>
    </w:p>
    <w:p w14:paraId="4276578A" w14:textId="77777777" w:rsidR="005E4952" w:rsidRDefault="005E4952">
      <w:pPr>
        <w:rPr>
          <w:rFonts w:ascii="宋体" w:eastAsia="宋体" w:hAnsi="宋体" w:cs="Times New Roman"/>
          <w:b/>
          <w:bCs/>
          <w:sz w:val="32"/>
          <w:szCs w:val="32"/>
        </w:rPr>
      </w:pPr>
    </w:p>
    <w:p w14:paraId="51091DCD" w14:textId="77777777" w:rsidR="005E4952" w:rsidRDefault="005E4952">
      <w:pPr>
        <w:rPr>
          <w:rFonts w:ascii="宋体" w:eastAsia="宋体" w:hAnsi="宋体" w:cs="Times New Roman"/>
          <w:b/>
          <w:bCs/>
          <w:sz w:val="32"/>
          <w:szCs w:val="32"/>
        </w:rPr>
      </w:pPr>
    </w:p>
    <w:p w14:paraId="65C9250D" w14:textId="77777777" w:rsidR="005E4952" w:rsidRDefault="005E4952">
      <w:pPr>
        <w:rPr>
          <w:rFonts w:ascii="宋体" w:eastAsia="宋体" w:hAnsi="宋体" w:cs="Times New Roman"/>
          <w:b/>
          <w:bCs/>
          <w:sz w:val="32"/>
          <w:szCs w:val="32"/>
        </w:rPr>
      </w:pPr>
    </w:p>
    <w:p w14:paraId="709F4CEB" w14:textId="77777777" w:rsidR="005E4952" w:rsidRDefault="005E4952">
      <w:pPr>
        <w:rPr>
          <w:rFonts w:ascii="宋体" w:eastAsia="宋体" w:hAnsi="宋体" w:cs="Times New Roman"/>
          <w:b/>
          <w:bCs/>
          <w:sz w:val="32"/>
          <w:szCs w:val="32"/>
        </w:rPr>
      </w:pPr>
    </w:p>
    <w:p w14:paraId="2A56D479" w14:textId="77777777" w:rsidR="005E4952" w:rsidRDefault="005E4952">
      <w:pPr>
        <w:rPr>
          <w:rFonts w:ascii="宋体" w:eastAsia="宋体" w:hAnsi="宋体" w:cs="Times New Roman"/>
          <w:b/>
          <w:bCs/>
          <w:sz w:val="32"/>
          <w:szCs w:val="32"/>
        </w:rPr>
      </w:pPr>
    </w:p>
    <w:p w14:paraId="6021FE98" w14:textId="77777777" w:rsidR="005E4952" w:rsidRDefault="005E4952">
      <w:pPr>
        <w:rPr>
          <w:rFonts w:ascii="宋体" w:eastAsia="宋体" w:hAnsi="宋体" w:cs="Times New Roman"/>
          <w:b/>
          <w:bCs/>
          <w:sz w:val="32"/>
          <w:szCs w:val="32"/>
        </w:rPr>
      </w:pPr>
    </w:p>
    <w:p w14:paraId="133108DA" w14:textId="77777777" w:rsidR="005E4952" w:rsidRDefault="005E4952">
      <w:pPr>
        <w:rPr>
          <w:rFonts w:ascii="宋体" w:eastAsia="宋体" w:hAnsi="宋体" w:cs="Times New Roman"/>
          <w:b/>
          <w:bCs/>
          <w:sz w:val="32"/>
          <w:szCs w:val="32"/>
        </w:rPr>
      </w:pPr>
    </w:p>
    <w:p w14:paraId="5B2D61CB" w14:textId="77777777" w:rsidR="005E4952" w:rsidRDefault="005E4952">
      <w:pPr>
        <w:rPr>
          <w:rFonts w:ascii="宋体" w:eastAsia="宋体" w:hAnsi="宋体" w:cs="Times New Roman"/>
          <w:b/>
          <w:bCs/>
          <w:sz w:val="32"/>
          <w:szCs w:val="32"/>
        </w:rPr>
      </w:pPr>
    </w:p>
    <w:p w14:paraId="770D9756" w14:textId="77777777" w:rsidR="005E4952" w:rsidRDefault="005E4952">
      <w:pPr>
        <w:rPr>
          <w:rFonts w:ascii="宋体" w:eastAsia="宋体" w:hAnsi="宋体" w:cs="Times New Roman"/>
          <w:b/>
          <w:bCs/>
          <w:sz w:val="32"/>
          <w:szCs w:val="32"/>
        </w:rPr>
      </w:pPr>
    </w:p>
    <w:p w14:paraId="5F73C257" w14:textId="77777777" w:rsidR="005E4952" w:rsidRDefault="005E4952">
      <w:pPr>
        <w:rPr>
          <w:rFonts w:ascii="宋体" w:eastAsia="宋体" w:hAnsi="宋体" w:cs="Times New Roman"/>
          <w:b/>
          <w:bCs/>
          <w:sz w:val="32"/>
          <w:szCs w:val="32"/>
        </w:rPr>
      </w:pPr>
    </w:p>
    <w:p w14:paraId="76F3666F" w14:textId="77777777" w:rsidR="005E4952" w:rsidRDefault="005E4952">
      <w:pPr>
        <w:rPr>
          <w:rFonts w:ascii="宋体" w:eastAsia="宋体" w:hAnsi="宋体" w:cs="Times New Roman"/>
          <w:b/>
          <w:bCs/>
          <w:sz w:val="32"/>
          <w:szCs w:val="32"/>
        </w:rPr>
      </w:pPr>
    </w:p>
    <w:p w14:paraId="72ADA090" w14:textId="77777777" w:rsidR="005E4952" w:rsidRDefault="005E4952">
      <w:pPr>
        <w:rPr>
          <w:rFonts w:ascii="宋体" w:eastAsia="宋体" w:hAnsi="宋体" w:cs="Times New Roman"/>
          <w:b/>
          <w:bCs/>
          <w:sz w:val="32"/>
          <w:szCs w:val="32"/>
        </w:rPr>
      </w:pPr>
    </w:p>
    <w:p w14:paraId="09F5B86A" w14:textId="77777777" w:rsidR="005E4952" w:rsidRDefault="005E4952">
      <w:pPr>
        <w:rPr>
          <w:rFonts w:ascii="宋体" w:eastAsia="宋体" w:hAnsi="宋体" w:cs="Times New Roman"/>
          <w:b/>
          <w:bCs/>
          <w:sz w:val="32"/>
          <w:szCs w:val="32"/>
        </w:rPr>
      </w:pPr>
    </w:p>
    <w:p w14:paraId="32B076FA" w14:textId="77777777" w:rsidR="005E4952" w:rsidRDefault="00000000">
      <w:pPr>
        <w:rPr>
          <w:rFonts w:ascii="宋体" w:eastAsia="宋体" w:hAnsi="宋体" w:cs="Times New Roman"/>
          <w:b/>
          <w:bCs/>
          <w:sz w:val="32"/>
          <w:szCs w:val="32"/>
        </w:rPr>
      </w:pPr>
      <w:r>
        <w:rPr>
          <w:rFonts w:ascii="宋体" w:eastAsia="宋体" w:hAnsi="宋体" w:cs="Times New Roman" w:hint="eastAsia"/>
          <w:b/>
          <w:bCs/>
          <w:sz w:val="32"/>
          <w:szCs w:val="32"/>
        </w:rPr>
        <w:t>附件：</w:t>
      </w:r>
    </w:p>
    <w:p w14:paraId="36D11EB3" w14:textId="77777777" w:rsidR="005E4952" w:rsidRDefault="00000000">
      <w:pPr>
        <w:jc w:val="center"/>
        <w:rPr>
          <w:rFonts w:ascii="宋体" w:eastAsia="宋体" w:hAnsi="宋体" w:cs="Times New Roman"/>
          <w:b/>
          <w:bCs/>
          <w:sz w:val="32"/>
          <w:szCs w:val="32"/>
        </w:rPr>
      </w:pPr>
      <w:r>
        <w:rPr>
          <w:rFonts w:ascii="宋体" w:eastAsia="宋体" w:hAnsi="宋体" w:cs="Times New Roman" w:hint="eastAsia"/>
          <w:b/>
          <w:bCs/>
          <w:sz w:val="32"/>
          <w:szCs w:val="32"/>
        </w:rPr>
        <w:t>合肥学院大学生创新创业教育中心创业导师</w:t>
      </w:r>
    </w:p>
    <w:p w14:paraId="0F93969E" w14:textId="77777777" w:rsidR="005E4952" w:rsidRDefault="00000000">
      <w:pPr>
        <w:jc w:val="center"/>
        <w:rPr>
          <w:rFonts w:ascii="宋体" w:eastAsia="宋体" w:hAnsi="宋体" w:cs="Times New Roman"/>
          <w:b/>
          <w:bCs/>
          <w:sz w:val="32"/>
          <w:szCs w:val="32"/>
        </w:rPr>
      </w:pPr>
      <w:r>
        <w:rPr>
          <w:rFonts w:ascii="宋体" w:eastAsia="宋体" w:hAnsi="宋体" w:cs="Times New Roman" w:hint="eastAsia"/>
          <w:b/>
          <w:bCs/>
          <w:sz w:val="32"/>
          <w:szCs w:val="32"/>
        </w:rPr>
        <w:t>申请表</w:t>
      </w:r>
    </w:p>
    <w:tbl>
      <w:tblPr>
        <w:tblW w:w="8751" w:type="dxa"/>
        <w:tblLayout w:type="fixed"/>
        <w:tblLook w:val="04A0" w:firstRow="1" w:lastRow="0" w:firstColumn="1" w:lastColumn="0" w:noHBand="0" w:noVBand="1"/>
      </w:tblPr>
      <w:tblGrid>
        <w:gridCol w:w="900"/>
        <w:gridCol w:w="108"/>
        <w:gridCol w:w="1512"/>
        <w:gridCol w:w="720"/>
        <w:gridCol w:w="1620"/>
        <w:gridCol w:w="720"/>
        <w:gridCol w:w="1620"/>
        <w:gridCol w:w="1551"/>
      </w:tblGrid>
      <w:tr w:rsidR="005E4952" w14:paraId="4C6BBA8C" w14:textId="77777777">
        <w:trPr>
          <w:trHeight w:val="780"/>
        </w:trPr>
        <w:tc>
          <w:tcPr>
            <w:tcW w:w="900" w:type="dxa"/>
            <w:tcBorders>
              <w:top w:val="single" w:sz="4" w:space="0" w:color="auto"/>
              <w:left w:val="single" w:sz="4" w:space="0" w:color="auto"/>
              <w:bottom w:val="single" w:sz="4" w:space="0" w:color="auto"/>
              <w:right w:val="single" w:sz="4" w:space="0" w:color="auto"/>
            </w:tcBorders>
            <w:vAlign w:val="center"/>
          </w:tcPr>
          <w:p w14:paraId="2C05D9DB" w14:textId="77777777" w:rsidR="005E4952" w:rsidRDefault="00000000">
            <w:pPr>
              <w:jc w:val="center"/>
              <w:rPr>
                <w:rFonts w:ascii="宋体" w:eastAsia="宋体" w:hAnsi="宋体" w:cs="Times New Roman"/>
                <w:szCs w:val="21"/>
              </w:rPr>
            </w:pPr>
            <w:r>
              <w:rPr>
                <w:rFonts w:ascii="宋体" w:eastAsia="宋体" w:hAnsi="宋体" w:cs="Times New Roman" w:hint="eastAsia"/>
                <w:szCs w:val="21"/>
              </w:rPr>
              <w:t>姓名</w:t>
            </w:r>
          </w:p>
        </w:tc>
        <w:tc>
          <w:tcPr>
            <w:tcW w:w="1620" w:type="dxa"/>
            <w:gridSpan w:val="2"/>
            <w:tcBorders>
              <w:top w:val="single" w:sz="4" w:space="0" w:color="auto"/>
              <w:left w:val="nil"/>
              <w:bottom w:val="single" w:sz="4" w:space="0" w:color="auto"/>
              <w:right w:val="single" w:sz="4" w:space="0" w:color="auto"/>
            </w:tcBorders>
            <w:vAlign w:val="center"/>
          </w:tcPr>
          <w:p w14:paraId="778371B5" w14:textId="77777777" w:rsidR="005E4952" w:rsidRDefault="005E4952">
            <w:pPr>
              <w:jc w:val="center"/>
              <w:rPr>
                <w:rFonts w:ascii="宋体" w:eastAsia="宋体" w:hAnsi="宋体" w:cs="Times New Roman"/>
                <w:szCs w:val="21"/>
              </w:rPr>
            </w:pPr>
          </w:p>
        </w:tc>
        <w:tc>
          <w:tcPr>
            <w:tcW w:w="720" w:type="dxa"/>
            <w:tcBorders>
              <w:top w:val="single" w:sz="4" w:space="0" w:color="auto"/>
              <w:left w:val="nil"/>
              <w:bottom w:val="single" w:sz="4" w:space="0" w:color="auto"/>
              <w:right w:val="single" w:sz="4" w:space="0" w:color="auto"/>
            </w:tcBorders>
            <w:vAlign w:val="center"/>
          </w:tcPr>
          <w:p w14:paraId="08AE3414" w14:textId="77777777" w:rsidR="005E4952" w:rsidRDefault="00000000">
            <w:pPr>
              <w:jc w:val="center"/>
              <w:rPr>
                <w:rFonts w:ascii="宋体" w:eastAsia="宋体" w:hAnsi="宋体" w:cs="Times New Roman"/>
                <w:szCs w:val="21"/>
              </w:rPr>
            </w:pPr>
            <w:r>
              <w:rPr>
                <w:rFonts w:ascii="宋体" w:eastAsia="宋体" w:hAnsi="宋体" w:cs="Times New Roman" w:hint="eastAsia"/>
                <w:szCs w:val="21"/>
              </w:rPr>
              <w:t>性别</w:t>
            </w:r>
          </w:p>
        </w:tc>
        <w:tc>
          <w:tcPr>
            <w:tcW w:w="1620" w:type="dxa"/>
            <w:tcBorders>
              <w:top w:val="single" w:sz="4" w:space="0" w:color="auto"/>
              <w:left w:val="nil"/>
              <w:bottom w:val="single" w:sz="4" w:space="0" w:color="auto"/>
              <w:right w:val="single" w:sz="4" w:space="0" w:color="auto"/>
            </w:tcBorders>
            <w:vAlign w:val="center"/>
          </w:tcPr>
          <w:p w14:paraId="1E10988B" w14:textId="77777777" w:rsidR="005E4952" w:rsidRDefault="005E4952">
            <w:pPr>
              <w:jc w:val="center"/>
              <w:rPr>
                <w:rFonts w:ascii="宋体" w:eastAsia="宋体" w:hAnsi="宋体" w:cs="Times New Roman"/>
                <w:szCs w:val="21"/>
              </w:rPr>
            </w:pPr>
          </w:p>
        </w:tc>
        <w:tc>
          <w:tcPr>
            <w:tcW w:w="720" w:type="dxa"/>
            <w:tcBorders>
              <w:top w:val="single" w:sz="4" w:space="0" w:color="auto"/>
              <w:left w:val="nil"/>
              <w:bottom w:val="single" w:sz="4" w:space="0" w:color="auto"/>
              <w:right w:val="single" w:sz="4" w:space="0" w:color="auto"/>
            </w:tcBorders>
            <w:vAlign w:val="center"/>
          </w:tcPr>
          <w:p w14:paraId="7DB8C597" w14:textId="77777777" w:rsidR="005E4952" w:rsidRDefault="00000000">
            <w:pPr>
              <w:jc w:val="center"/>
              <w:rPr>
                <w:rFonts w:ascii="宋体" w:eastAsia="宋体" w:hAnsi="宋体" w:cs="Times New Roman"/>
                <w:szCs w:val="21"/>
              </w:rPr>
            </w:pPr>
            <w:r>
              <w:rPr>
                <w:rFonts w:ascii="宋体" w:eastAsia="宋体" w:hAnsi="宋体" w:cs="Times New Roman" w:hint="eastAsia"/>
                <w:szCs w:val="21"/>
              </w:rPr>
              <w:t>年龄</w:t>
            </w:r>
          </w:p>
        </w:tc>
        <w:tc>
          <w:tcPr>
            <w:tcW w:w="1620" w:type="dxa"/>
            <w:tcBorders>
              <w:top w:val="single" w:sz="4" w:space="0" w:color="auto"/>
              <w:left w:val="nil"/>
              <w:bottom w:val="single" w:sz="4" w:space="0" w:color="auto"/>
              <w:right w:val="single" w:sz="4" w:space="0" w:color="auto"/>
            </w:tcBorders>
          </w:tcPr>
          <w:p w14:paraId="34811B6E" w14:textId="77777777" w:rsidR="005E4952" w:rsidRDefault="005E4952">
            <w:pPr>
              <w:rPr>
                <w:rFonts w:ascii="宋体" w:eastAsia="宋体" w:hAnsi="宋体" w:cs="Times New Roman"/>
                <w:szCs w:val="21"/>
              </w:rPr>
            </w:pPr>
          </w:p>
        </w:tc>
        <w:tc>
          <w:tcPr>
            <w:tcW w:w="1551" w:type="dxa"/>
            <w:vMerge w:val="restart"/>
            <w:tcBorders>
              <w:top w:val="single" w:sz="4" w:space="0" w:color="auto"/>
              <w:left w:val="nil"/>
              <w:bottom w:val="single" w:sz="4" w:space="0" w:color="auto"/>
              <w:right w:val="single" w:sz="4" w:space="0" w:color="auto"/>
            </w:tcBorders>
            <w:vAlign w:val="center"/>
          </w:tcPr>
          <w:p w14:paraId="58062240" w14:textId="77777777" w:rsidR="005E4952" w:rsidRDefault="005E4952">
            <w:pPr>
              <w:rPr>
                <w:rFonts w:ascii="宋体" w:eastAsia="宋体" w:hAnsi="宋体" w:cs="Times New Roman"/>
                <w:szCs w:val="21"/>
              </w:rPr>
            </w:pPr>
          </w:p>
          <w:p w14:paraId="7E5CE28A" w14:textId="77777777" w:rsidR="005E4952" w:rsidRDefault="00000000">
            <w:pPr>
              <w:jc w:val="center"/>
              <w:rPr>
                <w:rFonts w:ascii="宋体" w:eastAsia="宋体" w:hAnsi="宋体" w:cs="Times New Roman"/>
                <w:szCs w:val="21"/>
              </w:rPr>
            </w:pPr>
            <w:r>
              <w:rPr>
                <w:rFonts w:ascii="宋体" w:eastAsia="宋体" w:hAnsi="宋体" w:cs="Times New Roman" w:hint="eastAsia"/>
                <w:szCs w:val="21"/>
              </w:rPr>
              <w:t>贴照片</w:t>
            </w:r>
          </w:p>
        </w:tc>
      </w:tr>
      <w:tr w:rsidR="005E4952" w14:paraId="470CD4A2" w14:textId="77777777">
        <w:trPr>
          <w:trHeight w:val="765"/>
        </w:trPr>
        <w:tc>
          <w:tcPr>
            <w:tcW w:w="900" w:type="dxa"/>
            <w:tcBorders>
              <w:top w:val="single" w:sz="4" w:space="0" w:color="auto"/>
              <w:left w:val="single" w:sz="4" w:space="0" w:color="auto"/>
              <w:bottom w:val="single" w:sz="4" w:space="0" w:color="auto"/>
              <w:right w:val="single" w:sz="4" w:space="0" w:color="auto"/>
            </w:tcBorders>
            <w:vAlign w:val="center"/>
          </w:tcPr>
          <w:p w14:paraId="5BE074C9" w14:textId="77777777" w:rsidR="005E4952" w:rsidRDefault="00000000">
            <w:pPr>
              <w:jc w:val="center"/>
              <w:rPr>
                <w:rFonts w:ascii="宋体" w:eastAsia="宋体" w:hAnsi="宋体" w:cs="Times New Roman"/>
                <w:szCs w:val="21"/>
              </w:rPr>
            </w:pPr>
            <w:r>
              <w:rPr>
                <w:rFonts w:ascii="宋体" w:eastAsia="宋体" w:hAnsi="宋体" w:cs="Times New Roman" w:hint="eastAsia"/>
                <w:szCs w:val="21"/>
              </w:rPr>
              <w:t>民族</w:t>
            </w:r>
          </w:p>
        </w:tc>
        <w:tc>
          <w:tcPr>
            <w:tcW w:w="1620" w:type="dxa"/>
            <w:gridSpan w:val="2"/>
            <w:tcBorders>
              <w:top w:val="single" w:sz="4" w:space="0" w:color="auto"/>
              <w:left w:val="nil"/>
              <w:bottom w:val="single" w:sz="4" w:space="0" w:color="auto"/>
              <w:right w:val="single" w:sz="4" w:space="0" w:color="auto"/>
            </w:tcBorders>
            <w:vAlign w:val="center"/>
          </w:tcPr>
          <w:p w14:paraId="4CED1A63" w14:textId="77777777" w:rsidR="005E4952" w:rsidRDefault="005E4952">
            <w:pPr>
              <w:jc w:val="center"/>
              <w:rPr>
                <w:rFonts w:ascii="宋体" w:eastAsia="宋体" w:hAnsi="宋体" w:cs="Times New Roman"/>
                <w:szCs w:val="21"/>
              </w:rPr>
            </w:pPr>
          </w:p>
        </w:tc>
        <w:tc>
          <w:tcPr>
            <w:tcW w:w="720" w:type="dxa"/>
            <w:tcBorders>
              <w:top w:val="single" w:sz="4" w:space="0" w:color="auto"/>
              <w:left w:val="nil"/>
              <w:bottom w:val="single" w:sz="4" w:space="0" w:color="auto"/>
              <w:right w:val="single" w:sz="4" w:space="0" w:color="auto"/>
            </w:tcBorders>
            <w:vAlign w:val="center"/>
          </w:tcPr>
          <w:p w14:paraId="3F1A19DD" w14:textId="77777777" w:rsidR="005E4952" w:rsidRDefault="00000000">
            <w:pPr>
              <w:jc w:val="center"/>
              <w:rPr>
                <w:rFonts w:ascii="宋体" w:eastAsia="宋体" w:hAnsi="宋体" w:cs="Times New Roman"/>
                <w:szCs w:val="21"/>
              </w:rPr>
            </w:pPr>
            <w:r>
              <w:rPr>
                <w:rFonts w:ascii="宋体" w:eastAsia="宋体" w:hAnsi="宋体" w:cs="Times New Roman" w:hint="eastAsia"/>
                <w:szCs w:val="21"/>
              </w:rPr>
              <w:t>出生地</w:t>
            </w:r>
          </w:p>
        </w:tc>
        <w:tc>
          <w:tcPr>
            <w:tcW w:w="1620" w:type="dxa"/>
            <w:tcBorders>
              <w:top w:val="single" w:sz="4" w:space="0" w:color="auto"/>
              <w:left w:val="nil"/>
              <w:bottom w:val="single" w:sz="4" w:space="0" w:color="auto"/>
              <w:right w:val="single" w:sz="4" w:space="0" w:color="auto"/>
            </w:tcBorders>
            <w:vAlign w:val="center"/>
          </w:tcPr>
          <w:p w14:paraId="675EFB37" w14:textId="77777777" w:rsidR="005E4952" w:rsidRDefault="005E4952">
            <w:pPr>
              <w:jc w:val="center"/>
              <w:rPr>
                <w:rFonts w:ascii="宋体" w:eastAsia="宋体" w:hAnsi="宋体" w:cs="Times New Roman"/>
                <w:szCs w:val="21"/>
              </w:rPr>
            </w:pPr>
          </w:p>
        </w:tc>
        <w:tc>
          <w:tcPr>
            <w:tcW w:w="720" w:type="dxa"/>
            <w:tcBorders>
              <w:top w:val="single" w:sz="4" w:space="0" w:color="auto"/>
              <w:left w:val="nil"/>
              <w:bottom w:val="single" w:sz="4" w:space="0" w:color="auto"/>
              <w:right w:val="single" w:sz="4" w:space="0" w:color="auto"/>
            </w:tcBorders>
            <w:vAlign w:val="center"/>
          </w:tcPr>
          <w:p w14:paraId="41D85535" w14:textId="77777777" w:rsidR="005E4952" w:rsidRDefault="00000000">
            <w:pPr>
              <w:jc w:val="center"/>
              <w:rPr>
                <w:rFonts w:ascii="宋体" w:eastAsia="宋体" w:hAnsi="宋体" w:cs="Times New Roman"/>
                <w:szCs w:val="21"/>
              </w:rPr>
            </w:pPr>
            <w:r>
              <w:rPr>
                <w:rFonts w:ascii="宋体" w:eastAsia="宋体" w:hAnsi="宋体" w:cs="Times New Roman" w:hint="eastAsia"/>
                <w:szCs w:val="21"/>
              </w:rPr>
              <w:t>政治面貌</w:t>
            </w:r>
          </w:p>
        </w:tc>
        <w:tc>
          <w:tcPr>
            <w:tcW w:w="1620" w:type="dxa"/>
            <w:tcBorders>
              <w:top w:val="single" w:sz="4" w:space="0" w:color="auto"/>
              <w:left w:val="nil"/>
              <w:bottom w:val="single" w:sz="4" w:space="0" w:color="auto"/>
              <w:right w:val="single" w:sz="4" w:space="0" w:color="auto"/>
            </w:tcBorders>
          </w:tcPr>
          <w:p w14:paraId="23499F22" w14:textId="77777777" w:rsidR="005E4952" w:rsidRDefault="005E4952">
            <w:pPr>
              <w:rPr>
                <w:rFonts w:ascii="宋体" w:eastAsia="宋体" w:hAnsi="宋体" w:cs="Times New Roman"/>
                <w:szCs w:val="21"/>
              </w:rPr>
            </w:pPr>
          </w:p>
        </w:tc>
        <w:tc>
          <w:tcPr>
            <w:tcW w:w="1551" w:type="dxa"/>
            <w:vMerge/>
            <w:tcBorders>
              <w:top w:val="single" w:sz="4" w:space="0" w:color="auto"/>
              <w:left w:val="nil"/>
              <w:bottom w:val="single" w:sz="4" w:space="0" w:color="auto"/>
              <w:right w:val="single" w:sz="4" w:space="0" w:color="auto"/>
            </w:tcBorders>
            <w:vAlign w:val="center"/>
          </w:tcPr>
          <w:p w14:paraId="5A6A9CC3" w14:textId="77777777" w:rsidR="005E4952" w:rsidRDefault="005E4952">
            <w:pPr>
              <w:widowControl/>
              <w:jc w:val="left"/>
              <w:rPr>
                <w:rFonts w:ascii="宋体" w:eastAsia="宋体" w:hAnsi="宋体" w:cs="Times New Roman"/>
                <w:szCs w:val="21"/>
              </w:rPr>
            </w:pPr>
          </w:p>
        </w:tc>
      </w:tr>
      <w:tr w:rsidR="005E4952" w14:paraId="1CC2829F" w14:textId="77777777">
        <w:trPr>
          <w:trHeight w:val="780"/>
        </w:trPr>
        <w:tc>
          <w:tcPr>
            <w:tcW w:w="900" w:type="dxa"/>
            <w:tcBorders>
              <w:top w:val="single" w:sz="4" w:space="0" w:color="auto"/>
              <w:left w:val="single" w:sz="4" w:space="0" w:color="auto"/>
              <w:bottom w:val="single" w:sz="4" w:space="0" w:color="auto"/>
              <w:right w:val="single" w:sz="4" w:space="0" w:color="auto"/>
            </w:tcBorders>
            <w:vAlign w:val="center"/>
          </w:tcPr>
          <w:p w14:paraId="524624FD" w14:textId="77777777" w:rsidR="005E4952" w:rsidRDefault="00000000">
            <w:pPr>
              <w:jc w:val="center"/>
              <w:rPr>
                <w:rFonts w:ascii="宋体" w:eastAsia="宋体" w:hAnsi="宋体" w:cs="Times New Roman"/>
                <w:szCs w:val="21"/>
              </w:rPr>
            </w:pPr>
            <w:r>
              <w:rPr>
                <w:rFonts w:ascii="宋体" w:eastAsia="宋体" w:hAnsi="宋体" w:cs="Times New Roman" w:hint="eastAsia"/>
                <w:szCs w:val="21"/>
              </w:rPr>
              <w:t>学历</w:t>
            </w:r>
          </w:p>
        </w:tc>
        <w:tc>
          <w:tcPr>
            <w:tcW w:w="1620" w:type="dxa"/>
            <w:gridSpan w:val="2"/>
            <w:tcBorders>
              <w:top w:val="single" w:sz="4" w:space="0" w:color="auto"/>
              <w:left w:val="nil"/>
              <w:bottom w:val="single" w:sz="4" w:space="0" w:color="auto"/>
              <w:right w:val="single" w:sz="4" w:space="0" w:color="auto"/>
            </w:tcBorders>
            <w:vAlign w:val="center"/>
          </w:tcPr>
          <w:p w14:paraId="6805EB74" w14:textId="77777777" w:rsidR="005E4952" w:rsidRDefault="005E4952">
            <w:pPr>
              <w:jc w:val="center"/>
              <w:rPr>
                <w:rFonts w:ascii="宋体" w:eastAsia="宋体" w:hAnsi="宋体" w:cs="Times New Roman"/>
                <w:szCs w:val="21"/>
              </w:rPr>
            </w:pPr>
          </w:p>
        </w:tc>
        <w:tc>
          <w:tcPr>
            <w:tcW w:w="720" w:type="dxa"/>
            <w:tcBorders>
              <w:top w:val="single" w:sz="4" w:space="0" w:color="auto"/>
              <w:left w:val="nil"/>
              <w:bottom w:val="single" w:sz="4" w:space="0" w:color="auto"/>
              <w:right w:val="single" w:sz="4" w:space="0" w:color="auto"/>
            </w:tcBorders>
            <w:vAlign w:val="center"/>
          </w:tcPr>
          <w:p w14:paraId="4626B069" w14:textId="77777777" w:rsidR="005E4952" w:rsidRDefault="00000000">
            <w:pPr>
              <w:jc w:val="center"/>
              <w:rPr>
                <w:rFonts w:ascii="宋体" w:eastAsia="宋体" w:hAnsi="宋体" w:cs="Times New Roman"/>
                <w:szCs w:val="21"/>
              </w:rPr>
            </w:pPr>
            <w:r>
              <w:rPr>
                <w:rFonts w:ascii="宋体" w:eastAsia="宋体" w:hAnsi="宋体" w:cs="Times New Roman" w:hint="eastAsia"/>
                <w:szCs w:val="21"/>
              </w:rPr>
              <w:t>毕业专业</w:t>
            </w:r>
          </w:p>
        </w:tc>
        <w:tc>
          <w:tcPr>
            <w:tcW w:w="1620" w:type="dxa"/>
            <w:tcBorders>
              <w:top w:val="single" w:sz="4" w:space="0" w:color="auto"/>
              <w:left w:val="nil"/>
              <w:bottom w:val="single" w:sz="4" w:space="0" w:color="auto"/>
              <w:right w:val="single" w:sz="4" w:space="0" w:color="auto"/>
            </w:tcBorders>
            <w:vAlign w:val="center"/>
          </w:tcPr>
          <w:p w14:paraId="554A7BDE" w14:textId="77777777" w:rsidR="005E4952" w:rsidRDefault="005E4952">
            <w:pPr>
              <w:jc w:val="center"/>
              <w:rPr>
                <w:rFonts w:ascii="宋体" w:eastAsia="宋体" w:hAnsi="宋体" w:cs="Times New Roman"/>
                <w:szCs w:val="21"/>
              </w:rPr>
            </w:pPr>
          </w:p>
        </w:tc>
        <w:tc>
          <w:tcPr>
            <w:tcW w:w="720" w:type="dxa"/>
            <w:tcBorders>
              <w:top w:val="single" w:sz="4" w:space="0" w:color="auto"/>
              <w:left w:val="nil"/>
              <w:bottom w:val="single" w:sz="4" w:space="0" w:color="auto"/>
              <w:right w:val="single" w:sz="4" w:space="0" w:color="auto"/>
            </w:tcBorders>
            <w:vAlign w:val="center"/>
          </w:tcPr>
          <w:p w14:paraId="257ED7AE" w14:textId="77777777" w:rsidR="005E4952" w:rsidRDefault="00000000">
            <w:pPr>
              <w:jc w:val="center"/>
              <w:rPr>
                <w:rFonts w:ascii="宋体" w:eastAsia="宋体" w:hAnsi="宋体" w:cs="Times New Roman"/>
                <w:szCs w:val="21"/>
              </w:rPr>
            </w:pPr>
            <w:r>
              <w:rPr>
                <w:rFonts w:ascii="宋体" w:eastAsia="宋体" w:hAnsi="宋体" w:cs="Times New Roman" w:hint="eastAsia"/>
                <w:szCs w:val="21"/>
              </w:rPr>
              <w:t>毕业院校</w:t>
            </w:r>
          </w:p>
        </w:tc>
        <w:tc>
          <w:tcPr>
            <w:tcW w:w="1620" w:type="dxa"/>
            <w:tcBorders>
              <w:top w:val="single" w:sz="4" w:space="0" w:color="auto"/>
              <w:left w:val="nil"/>
              <w:bottom w:val="single" w:sz="4" w:space="0" w:color="auto"/>
              <w:right w:val="single" w:sz="4" w:space="0" w:color="auto"/>
            </w:tcBorders>
          </w:tcPr>
          <w:p w14:paraId="0E24F47F" w14:textId="77777777" w:rsidR="005E4952" w:rsidRDefault="005E4952">
            <w:pPr>
              <w:rPr>
                <w:rFonts w:ascii="宋体" w:eastAsia="宋体" w:hAnsi="宋体" w:cs="Times New Roman"/>
                <w:szCs w:val="21"/>
              </w:rPr>
            </w:pPr>
          </w:p>
        </w:tc>
        <w:tc>
          <w:tcPr>
            <w:tcW w:w="1551" w:type="dxa"/>
            <w:vMerge/>
            <w:tcBorders>
              <w:top w:val="single" w:sz="4" w:space="0" w:color="auto"/>
              <w:left w:val="nil"/>
              <w:bottom w:val="single" w:sz="4" w:space="0" w:color="auto"/>
              <w:right w:val="single" w:sz="4" w:space="0" w:color="auto"/>
            </w:tcBorders>
            <w:vAlign w:val="center"/>
          </w:tcPr>
          <w:p w14:paraId="3AC46E26" w14:textId="77777777" w:rsidR="005E4952" w:rsidRDefault="005E4952">
            <w:pPr>
              <w:widowControl/>
              <w:jc w:val="left"/>
              <w:rPr>
                <w:rFonts w:ascii="宋体" w:eastAsia="宋体" w:hAnsi="宋体" w:cs="Times New Roman"/>
                <w:szCs w:val="21"/>
              </w:rPr>
            </w:pPr>
          </w:p>
        </w:tc>
      </w:tr>
      <w:tr w:rsidR="005E4952" w14:paraId="61876052" w14:textId="77777777">
        <w:trPr>
          <w:trHeight w:val="765"/>
        </w:trPr>
        <w:tc>
          <w:tcPr>
            <w:tcW w:w="900" w:type="dxa"/>
            <w:tcBorders>
              <w:top w:val="single" w:sz="4" w:space="0" w:color="auto"/>
              <w:left w:val="single" w:sz="4" w:space="0" w:color="auto"/>
              <w:bottom w:val="single" w:sz="4" w:space="0" w:color="auto"/>
              <w:right w:val="single" w:sz="4" w:space="0" w:color="auto"/>
            </w:tcBorders>
            <w:vAlign w:val="center"/>
          </w:tcPr>
          <w:p w14:paraId="6D19C6EE" w14:textId="77777777" w:rsidR="005E4952" w:rsidRDefault="00000000">
            <w:pPr>
              <w:jc w:val="center"/>
              <w:rPr>
                <w:rFonts w:ascii="宋体" w:eastAsia="宋体" w:hAnsi="宋体" w:cs="Times New Roman"/>
                <w:szCs w:val="21"/>
              </w:rPr>
            </w:pPr>
            <w:r>
              <w:rPr>
                <w:rFonts w:ascii="宋体" w:eastAsia="宋体" w:hAnsi="宋体" w:cs="Times New Roman" w:hint="eastAsia"/>
                <w:szCs w:val="21"/>
              </w:rPr>
              <w:t>现工作岗位（单位）</w:t>
            </w:r>
          </w:p>
        </w:tc>
        <w:tc>
          <w:tcPr>
            <w:tcW w:w="3960" w:type="dxa"/>
            <w:gridSpan w:val="4"/>
            <w:tcBorders>
              <w:top w:val="single" w:sz="4" w:space="0" w:color="auto"/>
              <w:left w:val="nil"/>
              <w:bottom w:val="single" w:sz="4" w:space="0" w:color="auto"/>
              <w:right w:val="single" w:sz="4" w:space="0" w:color="auto"/>
            </w:tcBorders>
            <w:vAlign w:val="center"/>
          </w:tcPr>
          <w:p w14:paraId="10F18902" w14:textId="77777777" w:rsidR="005E4952" w:rsidRDefault="005E4952">
            <w:pPr>
              <w:jc w:val="center"/>
              <w:rPr>
                <w:rFonts w:ascii="宋体" w:eastAsia="宋体" w:hAnsi="宋体" w:cs="Times New Roman"/>
                <w:szCs w:val="21"/>
              </w:rPr>
            </w:pPr>
          </w:p>
        </w:tc>
        <w:tc>
          <w:tcPr>
            <w:tcW w:w="720" w:type="dxa"/>
            <w:tcBorders>
              <w:top w:val="single" w:sz="4" w:space="0" w:color="auto"/>
              <w:left w:val="nil"/>
              <w:bottom w:val="single" w:sz="4" w:space="0" w:color="auto"/>
              <w:right w:val="single" w:sz="4" w:space="0" w:color="auto"/>
            </w:tcBorders>
            <w:vAlign w:val="center"/>
          </w:tcPr>
          <w:p w14:paraId="1D21BE9C" w14:textId="77777777" w:rsidR="005E4952" w:rsidRDefault="00000000">
            <w:pPr>
              <w:jc w:val="center"/>
              <w:rPr>
                <w:rFonts w:ascii="宋体" w:eastAsia="宋体" w:hAnsi="宋体" w:cs="Times New Roman"/>
                <w:szCs w:val="21"/>
              </w:rPr>
            </w:pPr>
            <w:r>
              <w:rPr>
                <w:rFonts w:ascii="宋体" w:eastAsia="宋体" w:hAnsi="宋体" w:cs="Times New Roman" w:hint="eastAsia"/>
                <w:szCs w:val="21"/>
              </w:rPr>
              <w:t>职称</w:t>
            </w:r>
          </w:p>
        </w:tc>
        <w:tc>
          <w:tcPr>
            <w:tcW w:w="3171" w:type="dxa"/>
            <w:gridSpan w:val="2"/>
            <w:tcBorders>
              <w:top w:val="single" w:sz="4" w:space="0" w:color="auto"/>
              <w:left w:val="nil"/>
              <w:bottom w:val="single" w:sz="4" w:space="0" w:color="auto"/>
              <w:right w:val="single" w:sz="4" w:space="0" w:color="auto"/>
            </w:tcBorders>
          </w:tcPr>
          <w:p w14:paraId="329A38F2" w14:textId="77777777" w:rsidR="005E4952" w:rsidRDefault="005E4952">
            <w:pPr>
              <w:rPr>
                <w:rFonts w:ascii="宋体" w:eastAsia="宋体" w:hAnsi="宋体" w:cs="Times New Roman"/>
                <w:szCs w:val="21"/>
              </w:rPr>
            </w:pPr>
          </w:p>
        </w:tc>
      </w:tr>
      <w:tr w:rsidR="005E4952" w14:paraId="587431AE" w14:textId="77777777">
        <w:trPr>
          <w:trHeight w:val="450"/>
        </w:trPr>
        <w:tc>
          <w:tcPr>
            <w:tcW w:w="8751" w:type="dxa"/>
            <w:gridSpan w:val="8"/>
            <w:tcBorders>
              <w:top w:val="single" w:sz="4" w:space="0" w:color="auto"/>
              <w:left w:val="single" w:sz="4" w:space="0" w:color="auto"/>
              <w:bottom w:val="single" w:sz="4" w:space="0" w:color="auto"/>
              <w:right w:val="single" w:sz="4" w:space="0" w:color="auto"/>
            </w:tcBorders>
            <w:vAlign w:val="center"/>
          </w:tcPr>
          <w:p w14:paraId="218723C6" w14:textId="77777777" w:rsidR="005E4952" w:rsidRDefault="00000000">
            <w:pPr>
              <w:jc w:val="center"/>
              <w:rPr>
                <w:rFonts w:ascii="宋体" w:eastAsia="宋体" w:hAnsi="宋体" w:cs="Times New Roman"/>
                <w:b/>
                <w:bCs/>
                <w:szCs w:val="21"/>
              </w:rPr>
            </w:pPr>
            <w:r>
              <w:rPr>
                <w:rFonts w:ascii="宋体" w:eastAsia="宋体" w:hAnsi="宋体" w:cs="Times New Roman" w:hint="eastAsia"/>
                <w:b/>
                <w:bCs/>
                <w:szCs w:val="21"/>
              </w:rPr>
              <w:t>从事与本工作相关学习简历及工作简历</w:t>
            </w:r>
          </w:p>
        </w:tc>
      </w:tr>
      <w:tr w:rsidR="005E4952" w14:paraId="53AADA28" w14:textId="77777777">
        <w:trPr>
          <w:trHeight w:val="3134"/>
        </w:trPr>
        <w:tc>
          <w:tcPr>
            <w:tcW w:w="8751" w:type="dxa"/>
            <w:gridSpan w:val="8"/>
            <w:tcBorders>
              <w:top w:val="single" w:sz="4" w:space="0" w:color="auto"/>
              <w:left w:val="single" w:sz="4" w:space="0" w:color="auto"/>
              <w:bottom w:val="single" w:sz="4" w:space="0" w:color="auto"/>
              <w:right w:val="single" w:sz="4" w:space="0" w:color="auto"/>
            </w:tcBorders>
          </w:tcPr>
          <w:p w14:paraId="7CA2B660" w14:textId="77777777" w:rsidR="005E4952" w:rsidRDefault="005E4952">
            <w:pPr>
              <w:rPr>
                <w:rFonts w:ascii="宋体" w:eastAsia="宋体" w:hAnsi="宋体" w:cs="Times New Roman"/>
                <w:szCs w:val="21"/>
              </w:rPr>
            </w:pPr>
          </w:p>
          <w:p w14:paraId="093B7CBC" w14:textId="77777777" w:rsidR="005E4952" w:rsidRDefault="005E4952">
            <w:pPr>
              <w:rPr>
                <w:rFonts w:ascii="宋体" w:eastAsia="宋体" w:hAnsi="宋体" w:cs="Times New Roman"/>
                <w:szCs w:val="21"/>
              </w:rPr>
            </w:pPr>
          </w:p>
          <w:p w14:paraId="4A2CF583" w14:textId="77777777" w:rsidR="005E4952" w:rsidRDefault="005E4952">
            <w:pPr>
              <w:rPr>
                <w:rFonts w:ascii="宋体" w:eastAsia="宋体" w:hAnsi="宋体" w:cs="Times New Roman"/>
                <w:szCs w:val="21"/>
              </w:rPr>
            </w:pPr>
          </w:p>
          <w:p w14:paraId="39D38BCA" w14:textId="77777777" w:rsidR="005E4952" w:rsidRDefault="005E4952">
            <w:pPr>
              <w:rPr>
                <w:rFonts w:ascii="宋体" w:eastAsia="宋体" w:hAnsi="宋体" w:cs="Times New Roman"/>
                <w:szCs w:val="21"/>
              </w:rPr>
            </w:pPr>
          </w:p>
          <w:p w14:paraId="03A69F20" w14:textId="77777777" w:rsidR="005E4952" w:rsidRDefault="005E4952">
            <w:pPr>
              <w:rPr>
                <w:rFonts w:ascii="宋体" w:eastAsia="宋体" w:hAnsi="宋体" w:cs="Times New Roman"/>
                <w:szCs w:val="21"/>
              </w:rPr>
            </w:pPr>
          </w:p>
          <w:p w14:paraId="2A3340D4" w14:textId="77777777" w:rsidR="005E4952" w:rsidRDefault="005E4952">
            <w:pPr>
              <w:rPr>
                <w:rFonts w:ascii="宋体" w:eastAsia="宋体" w:hAnsi="宋体" w:cs="Times New Roman"/>
                <w:szCs w:val="21"/>
              </w:rPr>
            </w:pPr>
          </w:p>
          <w:p w14:paraId="0B4AD352" w14:textId="77777777" w:rsidR="005E4952" w:rsidRDefault="005E4952">
            <w:pPr>
              <w:rPr>
                <w:rFonts w:ascii="宋体" w:eastAsia="宋体" w:hAnsi="宋体" w:cs="Times New Roman"/>
                <w:szCs w:val="21"/>
              </w:rPr>
            </w:pPr>
          </w:p>
          <w:p w14:paraId="50999D25" w14:textId="77777777" w:rsidR="005E4952" w:rsidRDefault="005E4952">
            <w:pPr>
              <w:rPr>
                <w:rFonts w:ascii="宋体" w:eastAsia="宋体" w:hAnsi="宋体" w:cs="Times New Roman"/>
                <w:szCs w:val="21"/>
              </w:rPr>
            </w:pPr>
          </w:p>
          <w:p w14:paraId="302E82AA" w14:textId="77777777" w:rsidR="005E4952" w:rsidRDefault="005E4952">
            <w:pPr>
              <w:rPr>
                <w:rFonts w:ascii="宋体" w:eastAsia="宋体" w:hAnsi="宋体" w:cs="Times New Roman"/>
                <w:szCs w:val="21"/>
              </w:rPr>
            </w:pPr>
          </w:p>
          <w:p w14:paraId="03576EA8" w14:textId="77777777" w:rsidR="005E4952" w:rsidRDefault="005E4952">
            <w:pPr>
              <w:rPr>
                <w:rFonts w:ascii="宋体" w:eastAsia="宋体" w:hAnsi="宋体" w:cs="Times New Roman"/>
                <w:szCs w:val="21"/>
              </w:rPr>
            </w:pPr>
          </w:p>
          <w:p w14:paraId="4C3CCDAA" w14:textId="77777777" w:rsidR="005E4952" w:rsidRDefault="00000000">
            <w:pPr>
              <w:rPr>
                <w:rFonts w:ascii="宋体" w:eastAsia="宋体" w:hAnsi="宋体" w:cs="Times New Roman"/>
                <w:szCs w:val="21"/>
              </w:rPr>
            </w:pPr>
            <w:r>
              <w:rPr>
                <w:rFonts w:ascii="宋体" w:eastAsia="宋体" w:hAnsi="宋体" w:cs="Times New Roman" w:hint="eastAsia"/>
                <w:szCs w:val="21"/>
              </w:rPr>
              <w:t xml:space="preserve">                                                                  （可另附纸）</w:t>
            </w:r>
          </w:p>
        </w:tc>
      </w:tr>
      <w:tr w:rsidR="005E4952" w14:paraId="0AF6020F" w14:textId="77777777">
        <w:trPr>
          <w:trHeight w:val="1714"/>
        </w:trPr>
        <w:tc>
          <w:tcPr>
            <w:tcW w:w="1008" w:type="dxa"/>
            <w:gridSpan w:val="2"/>
            <w:tcBorders>
              <w:top w:val="single" w:sz="4" w:space="0" w:color="auto"/>
              <w:left w:val="single" w:sz="4" w:space="0" w:color="auto"/>
              <w:bottom w:val="single" w:sz="4" w:space="0" w:color="auto"/>
              <w:right w:val="single" w:sz="4" w:space="0" w:color="auto"/>
            </w:tcBorders>
            <w:vAlign w:val="center"/>
          </w:tcPr>
          <w:p w14:paraId="5C8023D8" w14:textId="77777777" w:rsidR="005E4952" w:rsidRDefault="00000000">
            <w:pPr>
              <w:jc w:val="center"/>
              <w:rPr>
                <w:rFonts w:ascii="宋体" w:eastAsia="宋体" w:hAnsi="宋体" w:cs="Times New Roman"/>
                <w:szCs w:val="21"/>
              </w:rPr>
            </w:pPr>
            <w:r>
              <w:rPr>
                <w:rFonts w:ascii="宋体" w:eastAsia="宋体" w:hAnsi="宋体" w:cs="Times New Roman" w:hint="eastAsia"/>
                <w:szCs w:val="21"/>
              </w:rPr>
              <w:lastRenderedPageBreak/>
              <w:t>本人所在部门或单位意见</w:t>
            </w:r>
          </w:p>
        </w:tc>
        <w:tc>
          <w:tcPr>
            <w:tcW w:w="7743" w:type="dxa"/>
            <w:gridSpan w:val="6"/>
            <w:tcBorders>
              <w:top w:val="single" w:sz="4" w:space="0" w:color="auto"/>
              <w:left w:val="nil"/>
              <w:bottom w:val="single" w:sz="4" w:space="0" w:color="auto"/>
              <w:right w:val="single" w:sz="4" w:space="0" w:color="auto"/>
            </w:tcBorders>
          </w:tcPr>
          <w:p w14:paraId="3AEC0437" w14:textId="77777777" w:rsidR="005E4952" w:rsidRDefault="005E4952">
            <w:pPr>
              <w:rPr>
                <w:rFonts w:ascii="宋体" w:eastAsia="宋体" w:hAnsi="宋体" w:cs="Times New Roman"/>
                <w:szCs w:val="21"/>
              </w:rPr>
            </w:pPr>
          </w:p>
          <w:p w14:paraId="0B6A774B" w14:textId="77777777" w:rsidR="005E4952" w:rsidRDefault="005E4952">
            <w:pPr>
              <w:rPr>
                <w:rFonts w:ascii="宋体" w:eastAsia="宋体" w:hAnsi="宋体" w:cs="Times New Roman"/>
                <w:szCs w:val="21"/>
              </w:rPr>
            </w:pPr>
          </w:p>
          <w:p w14:paraId="0E6F2C66" w14:textId="77777777" w:rsidR="005E4952" w:rsidRDefault="005E4952">
            <w:pPr>
              <w:rPr>
                <w:rFonts w:ascii="宋体" w:eastAsia="宋体" w:hAnsi="宋体" w:cs="Times New Roman"/>
                <w:szCs w:val="21"/>
              </w:rPr>
            </w:pPr>
          </w:p>
          <w:p w14:paraId="5A0708B7" w14:textId="77777777" w:rsidR="005E4952" w:rsidRDefault="005E4952">
            <w:pPr>
              <w:rPr>
                <w:rFonts w:ascii="宋体" w:eastAsia="宋体" w:hAnsi="宋体" w:cs="Times New Roman"/>
                <w:szCs w:val="21"/>
              </w:rPr>
            </w:pPr>
          </w:p>
          <w:p w14:paraId="5AE62F24" w14:textId="77777777" w:rsidR="005E4952" w:rsidRDefault="00000000">
            <w:pPr>
              <w:ind w:leftChars="300" w:left="5460" w:hangingChars="2300" w:hanging="4830"/>
              <w:rPr>
                <w:rFonts w:ascii="宋体" w:eastAsia="宋体" w:hAnsi="宋体" w:cs="Times New Roman"/>
                <w:szCs w:val="21"/>
              </w:rPr>
            </w:pPr>
            <w:r>
              <w:rPr>
                <w:rFonts w:ascii="宋体" w:eastAsia="宋体" w:hAnsi="宋体" w:cs="Times New Roman" w:hint="eastAsia"/>
                <w:szCs w:val="21"/>
              </w:rPr>
              <w:t xml:space="preserve">   部门（单位）：（盖章）           负责人：（签字）                </w:t>
            </w:r>
          </w:p>
          <w:p w14:paraId="4BAB700A" w14:textId="77777777" w:rsidR="005E4952" w:rsidRDefault="00000000">
            <w:pPr>
              <w:ind w:firstLineChars="2450" w:firstLine="5145"/>
              <w:rPr>
                <w:rFonts w:ascii="宋体" w:eastAsia="宋体" w:hAnsi="宋体" w:cs="Times New Roman"/>
                <w:szCs w:val="21"/>
              </w:rPr>
            </w:pPr>
            <w:r>
              <w:rPr>
                <w:rFonts w:ascii="宋体" w:eastAsia="宋体" w:hAnsi="宋体" w:cs="Times New Roman" w:hint="eastAsia"/>
                <w:szCs w:val="21"/>
              </w:rPr>
              <w:t xml:space="preserve">  年    月      日</w:t>
            </w:r>
          </w:p>
        </w:tc>
      </w:tr>
      <w:tr w:rsidR="005E4952" w14:paraId="70E8F389" w14:textId="77777777">
        <w:trPr>
          <w:trHeight w:val="2075"/>
        </w:trPr>
        <w:tc>
          <w:tcPr>
            <w:tcW w:w="1008" w:type="dxa"/>
            <w:gridSpan w:val="2"/>
            <w:tcBorders>
              <w:top w:val="single" w:sz="4" w:space="0" w:color="auto"/>
              <w:left w:val="single" w:sz="4" w:space="0" w:color="auto"/>
              <w:bottom w:val="single" w:sz="4" w:space="0" w:color="auto"/>
              <w:right w:val="single" w:sz="4" w:space="0" w:color="auto"/>
            </w:tcBorders>
            <w:vAlign w:val="center"/>
          </w:tcPr>
          <w:p w14:paraId="1AB9A56F" w14:textId="77777777" w:rsidR="005E4952" w:rsidRDefault="00000000">
            <w:pPr>
              <w:jc w:val="center"/>
              <w:rPr>
                <w:rFonts w:ascii="宋体" w:eastAsia="宋体" w:hAnsi="宋体" w:cs="Times New Roman"/>
                <w:szCs w:val="21"/>
              </w:rPr>
            </w:pPr>
            <w:r>
              <w:rPr>
                <w:rFonts w:ascii="宋体" w:eastAsia="宋体" w:hAnsi="宋体" w:cs="Times New Roman" w:hint="eastAsia"/>
                <w:szCs w:val="21"/>
              </w:rPr>
              <w:t>大学生创新创业教育中心意见</w:t>
            </w:r>
          </w:p>
        </w:tc>
        <w:tc>
          <w:tcPr>
            <w:tcW w:w="7743" w:type="dxa"/>
            <w:gridSpan w:val="6"/>
            <w:tcBorders>
              <w:top w:val="single" w:sz="4" w:space="0" w:color="auto"/>
              <w:left w:val="nil"/>
              <w:bottom w:val="single" w:sz="4" w:space="0" w:color="auto"/>
              <w:right w:val="single" w:sz="4" w:space="0" w:color="auto"/>
            </w:tcBorders>
          </w:tcPr>
          <w:p w14:paraId="5F0C5EB3" w14:textId="77777777" w:rsidR="005E4952" w:rsidRDefault="005E4952">
            <w:pPr>
              <w:rPr>
                <w:rFonts w:ascii="宋体" w:eastAsia="宋体" w:hAnsi="宋体" w:cs="Times New Roman"/>
                <w:szCs w:val="21"/>
              </w:rPr>
            </w:pPr>
          </w:p>
          <w:p w14:paraId="7899EEE3" w14:textId="77777777" w:rsidR="005E4952" w:rsidRDefault="005E4952">
            <w:pPr>
              <w:rPr>
                <w:rFonts w:ascii="宋体" w:eastAsia="宋体" w:hAnsi="宋体" w:cs="Times New Roman"/>
                <w:szCs w:val="21"/>
              </w:rPr>
            </w:pPr>
          </w:p>
          <w:p w14:paraId="446E6FF4" w14:textId="77777777" w:rsidR="005E4952" w:rsidRDefault="005E4952">
            <w:pPr>
              <w:rPr>
                <w:rFonts w:ascii="宋体" w:eastAsia="宋体" w:hAnsi="宋体" w:cs="Times New Roman"/>
                <w:szCs w:val="21"/>
              </w:rPr>
            </w:pPr>
          </w:p>
          <w:p w14:paraId="5BC9B649" w14:textId="77777777" w:rsidR="005E4952" w:rsidRDefault="005E4952">
            <w:pPr>
              <w:rPr>
                <w:rFonts w:ascii="宋体" w:eastAsia="宋体" w:hAnsi="宋体" w:cs="Times New Roman"/>
                <w:szCs w:val="21"/>
              </w:rPr>
            </w:pPr>
          </w:p>
          <w:p w14:paraId="6462F5C5" w14:textId="77777777" w:rsidR="005E4952" w:rsidRDefault="00000000">
            <w:pPr>
              <w:ind w:leftChars="300" w:left="5460" w:hangingChars="2300" w:hanging="4830"/>
              <w:rPr>
                <w:rFonts w:ascii="宋体" w:eastAsia="宋体" w:hAnsi="宋体" w:cs="Times New Roman"/>
                <w:szCs w:val="21"/>
              </w:rPr>
            </w:pPr>
            <w:r>
              <w:rPr>
                <w:rFonts w:ascii="宋体" w:eastAsia="宋体" w:hAnsi="宋体" w:cs="Times New Roman" w:hint="eastAsia"/>
                <w:szCs w:val="21"/>
              </w:rPr>
              <w:t xml:space="preserve">  部门：（盖章）           负责人：（签字）                </w:t>
            </w:r>
          </w:p>
          <w:p w14:paraId="437B6BF2" w14:textId="77777777" w:rsidR="005E4952" w:rsidRDefault="00000000">
            <w:pPr>
              <w:rPr>
                <w:rFonts w:ascii="宋体" w:eastAsia="宋体" w:hAnsi="宋体" w:cs="Times New Roman"/>
                <w:szCs w:val="21"/>
              </w:rPr>
            </w:pPr>
            <w:r>
              <w:rPr>
                <w:rFonts w:ascii="宋体" w:eastAsia="宋体" w:hAnsi="宋体" w:cs="Times New Roman" w:hint="eastAsia"/>
                <w:szCs w:val="21"/>
              </w:rPr>
              <w:t xml:space="preserve">                                                     年    月      日</w:t>
            </w:r>
          </w:p>
        </w:tc>
      </w:tr>
    </w:tbl>
    <w:p w14:paraId="33D3B9B1" w14:textId="77777777" w:rsidR="005E4952" w:rsidRDefault="005E4952">
      <w:pPr>
        <w:rPr>
          <w:sz w:val="28"/>
          <w:szCs w:val="28"/>
        </w:rPr>
      </w:pPr>
    </w:p>
    <w:sectPr w:rsidR="005E4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CBB"/>
    <w:rsid w:val="0010138F"/>
    <w:rsid w:val="00405C71"/>
    <w:rsid w:val="005A2DAB"/>
    <w:rsid w:val="005E4952"/>
    <w:rsid w:val="006875A0"/>
    <w:rsid w:val="006D5F3D"/>
    <w:rsid w:val="007F05C0"/>
    <w:rsid w:val="008970A3"/>
    <w:rsid w:val="008D1E23"/>
    <w:rsid w:val="00946695"/>
    <w:rsid w:val="00965E3F"/>
    <w:rsid w:val="00A60CBB"/>
    <w:rsid w:val="00D71690"/>
    <w:rsid w:val="00DC3843"/>
    <w:rsid w:val="3E5438BD"/>
    <w:rsid w:val="424E3B15"/>
    <w:rsid w:val="68180C7F"/>
    <w:rsid w:val="69780673"/>
    <w:rsid w:val="79946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4A4D"/>
  <w15:docId w15:val="{42D8EE26-616B-4212-8960-519D7704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customStyle="1" w:styleId="1">
    <w:name w:val="正文1"/>
    <w:pPr>
      <w:jc w:val="both"/>
    </w:pPr>
    <w:rPr>
      <w:rFonts w:ascii="Times New Roman" w:eastAsia="宋体" w:hAnsi="Times New Roman" w:cs="Times New Roman"/>
      <w:kern w:val="2"/>
      <w:sz w:val="21"/>
      <w:szCs w:val="21"/>
    </w:rPr>
  </w:style>
  <w:style w:type="character" w:customStyle="1" w:styleId="15">
    <w:name w:val="15"/>
    <w:basedOn w:val="a0"/>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nbstar</dc:creator>
  <cp:lastModifiedBy>江 权</cp:lastModifiedBy>
  <cp:revision>2</cp:revision>
  <dcterms:created xsi:type="dcterms:W3CDTF">2022-07-14T07:22:00Z</dcterms:created>
  <dcterms:modified xsi:type="dcterms:W3CDTF">2022-07-14T07:22:00Z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