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>
      <w:pPr>
        <w:wordWrap w:val="0"/>
        <w:spacing w:line="56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年度寻访青年好网民故事报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名表</w:t>
      </w:r>
    </w:p>
    <w:p>
      <w:pPr>
        <w:spacing w:line="560" w:lineRule="exact"/>
        <w:jc w:val="center"/>
        <w:rPr>
          <w:rFonts w:eastAsia="仿宋"/>
          <w:color w:val="000000"/>
          <w:kern w:val="0"/>
          <w:sz w:val="36"/>
          <w:szCs w:val="36"/>
        </w:rPr>
      </w:pPr>
    </w:p>
    <w:tbl>
      <w:tblPr>
        <w:tblStyle w:val="4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886"/>
        <w:gridCol w:w="1988"/>
        <w:gridCol w:w="1762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姓　名</w:t>
            </w: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性　别</w:t>
            </w:r>
          </w:p>
        </w:tc>
        <w:tc>
          <w:tcPr>
            <w:tcW w:w="176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tcBorders>
              <w:bottom w:val="nil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单位及职务</w:t>
            </w:r>
          </w:p>
        </w:tc>
        <w:tc>
          <w:tcPr>
            <w:tcW w:w="1762" w:type="dxa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tcBorders>
              <w:top w:val="nil"/>
            </w:tcBorders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证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件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8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5636" w:type="dxa"/>
            <w:gridSpan w:val="3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好网民宣言</w:t>
            </w:r>
          </w:p>
        </w:tc>
        <w:tc>
          <w:tcPr>
            <w:tcW w:w="7216" w:type="dxa"/>
            <w:gridSpan w:val="4"/>
            <w:vAlign w:val="center"/>
          </w:tcPr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0" w:hRule="atLeast"/>
        </w:trPr>
        <w:tc>
          <w:tcPr>
            <w:tcW w:w="1842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好网民故事</w:t>
            </w:r>
          </w:p>
        </w:tc>
        <w:tc>
          <w:tcPr>
            <w:tcW w:w="7216" w:type="dxa"/>
            <w:gridSpan w:val="4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（不超过1500字，可另附页）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color w:val="333333"/>
          <w:kern w:val="0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>注</w:t>
      </w:r>
      <w:r>
        <w:rPr>
          <w:rFonts w:ascii="仿宋_GB2312" w:hAnsi="仿宋_GB2312" w:eastAsia="仿宋_GB2312" w:cs="仿宋_GB2312"/>
          <w:color w:val="333333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24"/>
        </w:rPr>
        <w:t>每人限报一次</w:t>
      </w:r>
    </w:p>
    <w:sectPr>
      <w:footerReference r:id="rId3" w:type="default"/>
      <w:pgSz w:w="11906" w:h="16838"/>
      <w:pgMar w:top="1474" w:right="1984" w:bottom="1587" w:left="2098" w:header="851" w:footer="1417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C05BC"/>
    <w:rsid w:val="04CC3B8D"/>
    <w:rsid w:val="08573780"/>
    <w:rsid w:val="275473AA"/>
    <w:rsid w:val="3AB0560F"/>
    <w:rsid w:val="5A3954A7"/>
    <w:rsid w:val="69AC05BC"/>
    <w:rsid w:val="6CD32A46"/>
    <w:rsid w:val="6F4321AB"/>
    <w:rsid w:val="7CA9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1455</Words>
  <Characters>1545</Characters>
  <Lines>0</Lines>
  <Paragraphs>0</Paragraphs>
  <TotalTime>228</TotalTime>
  <ScaleCrop>false</ScaleCrop>
  <LinksUpToDate>false</LinksUpToDate>
  <CharactersWithSpaces>1621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2021-03-09T03:27:00Z</dcterms:created>
  <dc:creator>曹胜男</dc:creator>
  <cp:lastModifiedBy>Administrator</cp:lastModifiedBy>
  <cp:lastPrinted>2022-02-14T09:04:00Z</cp:lastPrinted>
  <dcterms:modified xsi:type="dcterms:W3CDTF">2022-03-15T03:19:05Z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E0536D00A0DF4E73869D353CF81F71BA</vt:lpwstr>
  </property>
</Properties>
</file>