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C135C" w14:textId="77777777" w:rsidR="00287705" w:rsidRPr="009148E5" w:rsidRDefault="00287705" w:rsidP="009148E5">
      <w:pPr>
        <w:widowControl/>
        <w:spacing w:before="100" w:beforeAutospacing="1" w:after="100" w:afterAutospacing="1" w:line="480" w:lineRule="auto"/>
        <w:jc w:val="center"/>
        <w:rPr>
          <w:rFonts w:ascii="黑体" w:eastAsia="黑体" w:hAnsi="黑体" w:cs="Segoe UI"/>
          <w:color w:val="0F1115"/>
          <w:sz w:val="36"/>
          <w:szCs w:val="36"/>
        </w:rPr>
      </w:pPr>
      <w:r w:rsidRPr="009148E5">
        <w:rPr>
          <w:rFonts w:ascii="黑体" w:eastAsia="黑体" w:hAnsi="黑体" w:cs="Segoe UI"/>
          <w:b/>
          <w:bCs/>
          <w:color w:val="0F1115"/>
          <w:sz w:val="36"/>
          <w:szCs w:val="36"/>
        </w:rPr>
        <w:t>合肥大学校园施工安全承诺书</w:t>
      </w:r>
    </w:p>
    <w:p w14:paraId="0BDFAD42" w14:textId="77777777" w:rsidR="00287705" w:rsidRPr="009148E5" w:rsidRDefault="00287705" w:rsidP="009148E5">
      <w:pPr>
        <w:widowControl/>
        <w:spacing w:line="480" w:lineRule="auto"/>
        <w:ind w:firstLineChars="200" w:firstLine="48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9148E5">
        <w:rPr>
          <w:rFonts w:ascii="宋体" w:eastAsia="宋体" w:hAnsi="宋体" w:cs="Segoe UI"/>
          <w:color w:val="0F1115"/>
          <w:sz w:val="24"/>
          <w:szCs w:val="24"/>
        </w:rPr>
        <w:t>根据学校有关规定，为进一步加强校园施工安全管理，保障校园交通、治安秩序，维护安全文明的校园环境，特签订</w:t>
      </w:r>
      <w:proofErr w:type="gramStart"/>
      <w:r w:rsidRPr="009148E5">
        <w:rPr>
          <w:rFonts w:ascii="宋体" w:eastAsia="宋体" w:hAnsi="宋体" w:cs="Segoe UI"/>
          <w:color w:val="0F1115"/>
          <w:sz w:val="24"/>
          <w:szCs w:val="24"/>
        </w:rPr>
        <w:t>本承诺</w:t>
      </w:r>
      <w:proofErr w:type="gramEnd"/>
      <w:r w:rsidRPr="009148E5">
        <w:rPr>
          <w:rFonts w:ascii="宋体" w:eastAsia="宋体" w:hAnsi="宋体" w:cs="Segoe UI"/>
          <w:color w:val="0F1115"/>
          <w:sz w:val="24"/>
          <w:szCs w:val="24"/>
        </w:rPr>
        <w:t>书。</w:t>
      </w:r>
    </w:p>
    <w:p w14:paraId="1F0661C5" w14:textId="77777777" w:rsidR="00287705" w:rsidRPr="009148E5" w:rsidRDefault="00287705" w:rsidP="009148E5">
      <w:pPr>
        <w:widowControl/>
        <w:spacing w:line="480" w:lineRule="auto"/>
        <w:ind w:firstLineChars="200" w:firstLine="482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9148E5">
        <w:rPr>
          <w:rFonts w:ascii="宋体" w:eastAsia="宋体" w:hAnsi="宋体" w:cs="Segoe UI"/>
          <w:b/>
          <w:bCs/>
          <w:color w:val="0F1115"/>
          <w:sz w:val="24"/>
          <w:szCs w:val="24"/>
        </w:rPr>
        <w:t>一、人员管理</w:t>
      </w:r>
    </w:p>
    <w:p w14:paraId="52E17D29" w14:textId="77777777" w:rsidR="00287705" w:rsidRPr="009148E5" w:rsidRDefault="00287705" w:rsidP="009148E5">
      <w:pPr>
        <w:widowControl/>
        <w:numPr>
          <w:ilvl w:val="0"/>
          <w:numId w:val="15"/>
        </w:numPr>
        <w:tabs>
          <w:tab w:val="num" w:pos="720"/>
        </w:tabs>
        <w:spacing w:line="480" w:lineRule="auto"/>
        <w:ind w:left="0" w:firstLineChars="200" w:firstLine="48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9148E5">
        <w:rPr>
          <w:rFonts w:ascii="宋体" w:eastAsia="宋体" w:hAnsi="宋体" w:cs="Segoe UI"/>
          <w:color w:val="0F1115"/>
          <w:sz w:val="24"/>
          <w:szCs w:val="24"/>
        </w:rPr>
        <w:t>所有施工人员须凭有效身份证件办理外来人员登记备案，主动接受门卫查验；</w:t>
      </w:r>
    </w:p>
    <w:p w14:paraId="2F8B6962" w14:textId="77777777" w:rsidR="00287705" w:rsidRPr="009148E5" w:rsidRDefault="00287705" w:rsidP="009148E5">
      <w:pPr>
        <w:widowControl/>
        <w:numPr>
          <w:ilvl w:val="0"/>
          <w:numId w:val="15"/>
        </w:numPr>
        <w:tabs>
          <w:tab w:val="num" w:pos="720"/>
        </w:tabs>
        <w:spacing w:line="480" w:lineRule="auto"/>
        <w:ind w:left="0" w:firstLineChars="200" w:firstLine="48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9148E5">
        <w:rPr>
          <w:rFonts w:ascii="宋体" w:eastAsia="宋体" w:hAnsi="宋体" w:cs="Segoe UI"/>
          <w:color w:val="0F1115"/>
          <w:sz w:val="24"/>
          <w:szCs w:val="24"/>
        </w:rPr>
        <w:t>施工人员须统一穿着印有公司名称或标识的反光背心及安全帽，便于识别所属单位；</w:t>
      </w:r>
    </w:p>
    <w:p w14:paraId="1256A620" w14:textId="77777777" w:rsidR="00287705" w:rsidRPr="009148E5" w:rsidRDefault="00287705" w:rsidP="009148E5">
      <w:pPr>
        <w:widowControl/>
        <w:numPr>
          <w:ilvl w:val="0"/>
          <w:numId w:val="15"/>
        </w:numPr>
        <w:tabs>
          <w:tab w:val="num" w:pos="720"/>
        </w:tabs>
        <w:spacing w:line="480" w:lineRule="auto"/>
        <w:ind w:left="0" w:firstLineChars="200" w:firstLine="48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9148E5">
        <w:rPr>
          <w:rFonts w:ascii="宋体" w:eastAsia="宋体" w:hAnsi="宋体" w:cs="Segoe UI"/>
          <w:color w:val="0F1115"/>
          <w:sz w:val="24"/>
          <w:szCs w:val="24"/>
        </w:rPr>
        <w:t>施工人员应衣着整洁，禁止赤膊、穿拖鞋在校园公共区域走动；</w:t>
      </w:r>
    </w:p>
    <w:p w14:paraId="212FE514" w14:textId="099ECF77" w:rsidR="00287705" w:rsidRPr="009148E5" w:rsidRDefault="00287705" w:rsidP="009148E5">
      <w:pPr>
        <w:widowControl/>
        <w:numPr>
          <w:ilvl w:val="0"/>
          <w:numId w:val="15"/>
        </w:numPr>
        <w:tabs>
          <w:tab w:val="num" w:pos="720"/>
        </w:tabs>
        <w:spacing w:line="480" w:lineRule="auto"/>
        <w:ind w:left="0" w:firstLineChars="200" w:firstLine="48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9148E5">
        <w:rPr>
          <w:rFonts w:ascii="宋体" w:eastAsia="宋体" w:hAnsi="宋体" w:cs="Segoe UI"/>
          <w:color w:val="0F1115"/>
          <w:sz w:val="24"/>
          <w:szCs w:val="24"/>
        </w:rPr>
        <w:t>施工人员应遵守国家法律法规和学校规章制度，严禁打架斗殴、酗酒滋事、盗窃等违法行为；</w:t>
      </w:r>
    </w:p>
    <w:p w14:paraId="457406BC" w14:textId="6F447FDF" w:rsidR="00287705" w:rsidRPr="009148E5" w:rsidRDefault="00120D59" w:rsidP="009148E5">
      <w:pPr>
        <w:widowControl/>
        <w:numPr>
          <w:ilvl w:val="0"/>
          <w:numId w:val="15"/>
        </w:numPr>
        <w:tabs>
          <w:tab w:val="num" w:pos="720"/>
        </w:tabs>
        <w:spacing w:line="480" w:lineRule="auto"/>
        <w:ind w:left="0" w:firstLineChars="200" w:firstLine="48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9148E5">
        <w:rPr>
          <w:rFonts w:ascii="宋体" w:eastAsia="宋体" w:hAnsi="宋体" w:cs="Segoe UI"/>
          <w:color w:val="0F1115"/>
          <w:sz w:val="24"/>
          <w:szCs w:val="24"/>
        </w:rPr>
        <w:t>禁止施工人员进入非施工区域（如教学楼、宿舍区、图书馆等），不得在校园内闲逛、逗留</w:t>
      </w:r>
      <w:r w:rsidRPr="009148E5">
        <w:rPr>
          <w:rFonts w:ascii="宋体" w:eastAsia="宋体" w:hAnsi="宋体" w:hint="eastAsia"/>
          <w:sz w:val="24"/>
          <w:szCs w:val="24"/>
        </w:rPr>
        <w:t>，</w:t>
      </w:r>
      <w:r w:rsidRPr="009148E5">
        <w:rPr>
          <w:rFonts w:ascii="宋体" w:eastAsia="宋体" w:hAnsi="宋体"/>
          <w:sz w:val="24"/>
          <w:szCs w:val="24"/>
        </w:rPr>
        <w:t>严禁在校园内随地便溺</w:t>
      </w:r>
      <w:r w:rsidRPr="009148E5">
        <w:rPr>
          <w:rFonts w:ascii="宋体" w:eastAsia="宋体" w:hAnsi="宋体" w:hint="eastAsia"/>
          <w:sz w:val="24"/>
          <w:szCs w:val="24"/>
        </w:rPr>
        <w:t>；</w:t>
      </w:r>
    </w:p>
    <w:p w14:paraId="0F33254E" w14:textId="77777777" w:rsidR="00287705" w:rsidRPr="009148E5" w:rsidRDefault="00287705" w:rsidP="009148E5">
      <w:pPr>
        <w:widowControl/>
        <w:numPr>
          <w:ilvl w:val="0"/>
          <w:numId w:val="15"/>
        </w:numPr>
        <w:tabs>
          <w:tab w:val="num" w:pos="720"/>
        </w:tabs>
        <w:spacing w:line="480" w:lineRule="auto"/>
        <w:ind w:left="0" w:firstLineChars="200" w:firstLine="48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9148E5">
        <w:rPr>
          <w:rFonts w:ascii="宋体" w:eastAsia="宋体" w:hAnsi="宋体" w:cs="Segoe UI"/>
          <w:color w:val="0F1115"/>
          <w:sz w:val="24"/>
          <w:szCs w:val="24"/>
        </w:rPr>
        <w:t>严禁施工人员在校园水域游泳、戏水，违者后果自负并追究施工单位责任。</w:t>
      </w:r>
    </w:p>
    <w:p w14:paraId="382ACDFE" w14:textId="77777777" w:rsidR="00287705" w:rsidRPr="009148E5" w:rsidRDefault="00287705" w:rsidP="009148E5">
      <w:pPr>
        <w:widowControl/>
        <w:spacing w:line="480" w:lineRule="auto"/>
        <w:ind w:firstLineChars="200" w:firstLine="482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9148E5">
        <w:rPr>
          <w:rFonts w:ascii="宋体" w:eastAsia="宋体" w:hAnsi="宋体" w:cs="Segoe UI"/>
          <w:b/>
          <w:bCs/>
          <w:color w:val="0F1115"/>
          <w:sz w:val="24"/>
          <w:szCs w:val="24"/>
        </w:rPr>
        <w:t>二、车辆管理</w:t>
      </w:r>
    </w:p>
    <w:p w14:paraId="5D2D6D00" w14:textId="77777777" w:rsidR="00287705" w:rsidRPr="009148E5" w:rsidRDefault="00287705" w:rsidP="009148E5">
      <w:pPr>
        <w:widowControl/>
        <w:numPr>
          <w:ilvl w:val="0"/>
          <w:numId w:val="16"/>
        </w:numPr>
        <w:tabs>
          <w:tab w:val="num" w:pos="720"/>
        </w:tabs>
        <w:spacing w:line="480" w:lineRule="auto"/>
        <w:ind w:left="0" w:firstLineChars="200" w:firstLine="48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9148E5">
        <w:rPr>
          <w:rFonts w:ascii="宋体" w:eastAsia="宋体" w:hAnsi="宋体" w:cs="Segoe UI"/>
          <w:color w:val="0F1115"/>
          <w:sz w:val="24"/>
          <w:szCs w:val="24"/>
        </w:rPr>
        <w:t>施工车辆须在施工前办理外来车辆报备，凭报备单按指定路线、指定时间进出校园；</w:t>
      </w:r>
    </w:p>
    <w:p w14:paraId="32BB9023" w14:textId="77777777" w:rsidR="00287705" w:rsidRPr="009148E5" w:rsidRDefault="00287705" w:rsidP="009148E5">
      <w:pPr>
        <w:widowControl/>
        <w:numPr>
          <w:ilvl w:val="0"/>
          <w:numId w:val="16"/>
        </w:numPr>
        <w:tabs>
          <w:tab w:val="num" w:pos="720"/>
        </w:tabs>
        <w:spacing w:line="480" w:lineRule="auto"/>
        <w:ind w:left="0" w:firstLineChars="200" w:firstLine="48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9148E5">
        <w:rPr>
          <w:rFonts w:ascii="宋体" w:eastAsia="宋体" w:hAnsi="宋体" w:cs="Segoe UI"/>
          <w:color w:val="0F1115"/>
          <w:sz w:val="24"/>
          <w:szCs w:val="24"/>
        </w:rPr>
        <w:t>校内行驶限速20公里/小时，严禁超速、鸣笛、乱停乱放，上下课高峰时段应主动避让师生；</w:t>
      </w:r>
    </w:p>
    <w:p w14:paraId="60956136" w14:textId="77777777" w:rsidR="00287705" w:rsidRPr="009148E5" w:rsidRDefault="00287705" w:rsidP="009148E5">
      <w:pPr>
        <w:widowControl/>
        <w:numPr>
          <w:ilvl w:val="0"/>
          <w:numId w:val="16"/>
        </w:numPr>
        <w:tabs>
          <w:tab w:val="num" w:pos="720"/>
        </w:tabs>
        <w:spacing w:line="480" w:lineRule="auto"/>
        <w:ind w:left="0" w:firstLineChars="200" w:firstLine="48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9148E5">
        <w:rPr>
          <w:rFonts w:ascii="宋体" w:eastAsia="宋体" w:hAnsi="宋体" w:cs="Segoe UI"/>
          <w:color w:val="0F1115"/>
          <w:sz w:val="24"/>
          <w:szCs w:val="24"/>
        </w:rPr>
        <w:t>施工车辆应停放在指定区域，不得占用消防通道、人行道及绿化带；</w:t>
      </w:r>
    </w:p>
    <w:p w14:paraId="5DBF2DEE" w14:textId="77777777" w:rsidR="00287705" w:rsidRPr="009148E5" w:rsidRDefault="00287705" w:rsidP="009148E5">
      <w:pPr>
        <w:widowControl/>
        <w:numPr>
          <w:ilvl w:val="0"/>
          <w:numId w:val="16"/>
        </w:numPr>
        <w:tabs>
          <w:tab w:val="num" w:pos="720"/>
        </w:tabs>
        <w:spacing w:line="480" w:lineRule="auto"/>
        <w:ind w:left="0" w:firstLineChars="200" w:firstLine="48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9148E5">
        <w:rPr>
          <w:rFonts w:ascii="宋体" w:eastAsia="宋体" w:hAnsi="宋体" w:cs="Segoe UI"/>
          <w:color w:val="0F1115"/>
          <w:sz w:val="24"/>
          <w:szCs w:val="24"/>
        </w:rPr>
        <w:lastRenderedPageBreak/>
        <w:t>运输建材、渣土车辆须采取覆盖、冲洗等防尘措施，不得遗撒、污染路面。</w:t>
      </w:r>
    </w:p>
    <w:p w14:paraId="0A51F116" w14:textId="77777777" w:rsidR="00287705" w:rsidRPr="009148E5" w:rsidRDefault="00287705" w:rsidP="009148E5">
      <w:pPr>
        <w:widowControl/>
        <w:spacing w:line="480" w:lineRule="auto"/>
        <w:ind w:firstLineChars="200" w:firstLine="482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9148E5">
        <w:rPr>
          <w:rFonts w:ascii="宋体" w:eastAsia="宋体" w:hAnsi="宋体" w:cs="Segoe UI"/>
          <w:b/>
          <w:bCs/>
          <w:color w:val="0F1115"/>
          <w:sz w:val="24"/>
          <w:szCs w:val="24"/>
        </w:rPr>
        <w:t>三、施工安全管理</w:t>
      </w:r>
    </w:p>
    <w:p w14:paraId="049A8282" w14:textId="77777777" w:rsidR="00287705" w:rsidRPr="009148E5" w:rsidRDefault="00287705" w:rsidP="009148E5">
      <w:pPr>
        <w:widowControl/>
        <w:numPr>
          <w:ilvl w:val="0"/>
          <w:numId w:val="17"/>
        </w:numPr>
        <w:tabs>
          <w:tab w:val="num" w:pos="720"/>
        </w:tabs>
        <w:spacing w:line="480" w:lineRule="auto"/>
        <w:ind w:left="0" w:firstLineChars="200" w:firstLine="48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9148E5">
        <w:rPr>
          <w:rFonts w:ascii="宋体" w:eastAsia="宋体" w:hAnsi="宋体" w:cs="Segoe UI"/>
          <w:color w:val="0F1115"/>
          <w:sz w:val="24"/>
          <w:szCs w:val="24"/>
        </w:rPr>
        <w:t>施工单位须指定项目负责人和专职安全员，落实安全生产责任制；</w:t>
      </w:r>
    </w:p>
    <w:p w14:paraId="368D5A78" w14:textId="77777777" w:rsidR="00287705" w:rsidRPr="009148E5" w:rsidRDefault="00287705" w:rsidP="009148E5">
      <w:pPr>
        <w:widowControl/>
        <w:numPr>
          <w:ilvl w:val="0"/>
          <w:numId w:val="17"/>
        </w:numPr>
        <w:tabs>
          <w:tab w:val="num" w:pos="720"/>
        </w:tabs>
        <w:spacing w:line="480" w:lineRule="auto"/>
        <w:ind w:left="0" w:firstLineChars="200" w:firstLine="48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9148E5">
        <w:rPr>
          <w:rFonts w:ascii="宋体" w:eastAsia="宋体" w:hAnsi="宋体" w:cs="Segoe UI"/>
          <w:color w:val="0F1115"/>
          <w:sz w:val="24"/>
          <w:szCs w:val="24"/>
        </w:rPr>
        <w:t>施工现场应设置不低于1.8米的硬质围挡及醒目的安全警示标识，夜间</w:t>
      </w:r>
      <w:proofErr w:type="gramStart"/>
      <w:r w:rsidRPr="009148E5">
        <w:rPr>
          <w:rFonts w:ascii="宋体" w:eastAsia="宋体" w:hAnsi="宋体" w:cs="Segoe UI"/>
          <w:color w:val="0F1115"/>
          <w:sz w:val="24"/>
          <w:szCs w:val="24"/>
        </w:rPr>
        <w:t>须设置</w:t>
      </w:r>
      <w:proofErr w:type="gramEnd"/>
      <w:r w:rsidRPr="009148E5">
        <w:rPr>
          <w:rFonts w:ascii="宋体" w:eastAsia="宋体" w:hAnsi="宋体" w:cs="Segoe UI"/>
          <w:color w:val="0F1115"/>
          <w:sz w:val="24"/>
          <w:szCs w:val="24"/>
        </w:rPr>
        <w:t>警示灯；</w:t>
      </w:r>
    </w:p>
    <w:p w14:paraId="67D46BA2" w14:textId="77777777" w:rsidR="00287705" w:rsidRPr="009148E5" w:rsidRDefault="00287705" w:rsidP="009148E5">
      <w:pPr>
        <w:widowControl/>
        <w:numPr>
          <w:ilvl w:val="0"/>
          <w:numId w:val="17"/>
        </w:numPr>
        <w:tabs>
          <w:tab w:val="num" w:pos="720"/>
        </w:tabs>
        <w:spacing w:line="480" w:lineRule="auto"/>
        <w:ind w:left="0" w:firstLineChars="200" w:firstLine="48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9148E5">
        <w:rPr>
          <w:rFonts w:ascii="宋体" w:eastAsia="宋体" w:hAnsi="宋体" w:cs="Segoe UI"/>
          <w:color w:val="0F1115"/>
          <w:sz w:val="24"/>
          <w:szCs w:val="24"/>
        </w:rPr>
        <w:t>动火、高空、用电等高风险作业须提前向保卫处申请专项审批，持证上岗，严禁私自操作；</w:t>
      </w:r>
    </w:p>
    <w:p w14:paraId="5B320EFA" w14:textId="77777777" w:rsidR="00287705" w:rsidRPr="009148E5" w:rsidRDefault="00287705" w:rsidP="009148E5">
      <w:pPr>
        <w:widowControl/>
        <w:numPr>
          <w:ilvl w:val="0"/>
          <w:numId w:val="17"/>
        </w:numPr>
        <w:tabs>
          <w:tab w:val="num" w:pos="720"/>
        </w:tabs>
        <w:spacing w:line="480" w:lineRule="auto"/>
        <w:ind w:left="0" w:firstLineChars="200" w:firstLine="48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9148E5">
        <w:rPr>
          <w:rFonts w:ascii="宋体" w:eastAsia="宋体" w:hAnsi="宋体" w:cs="Segoe UI"/>
          <w:color w:val="0F1115"/>
          <w:sz w:val="24"/>
          <w:szCs w:val="24"/>
        </w:rPr>
        <w:t>因施工需要封闭或半封闭道路、楼宇的，须提前三日向保卫处报备，并在施工区域周边张贴施工公告，明确施工时间、范围及绕行提示；</w:t>
      </w:r>
    </w:p>
    <w:p w14:paraId="2A756097" w14:textId="77777777" w:rsidR="00287705" w:rsidRPr="009148E5" w:rsidRDefault="00287705" w:rsidP="009148E5">
      <w:pPr>
        <w:widowControl/>
        <w:numPr>
          <w:ilvl w:val="0"/>
          <w:numId w:val="17"/>
        </w:numPr>
        <w:tabs>
          <w:tab w:val="num" w:pos="720"/>
        </w:tabs>
        <w:spacing w:line="480" w:lineRule="auto"/>
        <w:ind w:left="0" w:firstLineChars="200" w:firstLine="48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9148E5">
        <w:rPr>
          <w:rFonts w:ascii="宋体" w:eastAsia="宋体" w:hAnsi="宋体" w:cs="Segoe UI"/>
          <w:color w:val="0F1115"/>
          <w:sz w:val="24"/>
          <w:szCs w:val="24"/>
        </w:rPr>
        <w:t>施工产生的建筑垃圾须定点堆放、日产日清，不得在校园内随意倾倒或焚烧；</w:t>
      </w:r>
    </w:p>
    <w:p w14:paraId="599C6B6C" w14:textId="77777777" w:rsidR="00287705" w:rsidRPr="009148E5" w:rsidRDefault="00287705" w:rsidP="009148E5">
      <w:pPr>
        <w:widowControl/>
        <w:spacing w:line="480" w:lineRule="auto"/>
        <w:ind w:firstLineChars="200" w:firstLine="482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9148E5">
        <w:rPr>
          <w:rFonts w:ascii="宋体" w:eastAsia="宋体" w:hAnsi="宋体" w:cs="Segoe UI"/>
          <w:b/>
          <w:bCs/>
          <w:color w:val="0F1115"/>
          <w:sz w:val="24"/>
          <w:szCs w:val="24"/>
        </w:rPr>
        <w:t>四、消防设施保护</w:t>
      </w:r>
    </w:p>
    <w:p w14:paraId="60D1E47A" w14:textId="77777777" w:rsidR="00287705" w:rsidRPr="009148E5" w:rsidRDefault="00287705" w:rsidP="009148E5">
      <w:pPr>
        <w:widowControl/>
        <w:numPr>
          <w:ilvl w:val="0"/>
          <w:numId w:val="18"/>
        </w:numPr>
        <w:tabs>
          <w:tab w:val="num" w:pos="720"/>
        </w:tabs>
        <w:spacing w:line="480" w:lineRule="auto"/>
        <w:ind w:left="0" w:firstLineChars="200" w:firstLine="48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9148E5">
        <w:rPr>
          <w:rFonts w:ascii="宋体" w:eastAsia="宋体" w:hAnsi="宋体" w:cs="Segoe UI"/>
          <w:color w:val="0F1115"/>
          <w:sz w:val="24"/>
          <w:szCs w:val="24"/>
        </w:rPr>
        <w:t>施工区域临近消防设施（消火栓、灭火器、火灾报警控制器、消防管道等）的，施工单位须提前查明位置并制定保护措施，严禁遮挡、圈占、损坏或擅自移动；</w:t>
      </w:r>
    </w:p>
    <w:p w14:paraId="6F36F8C7" w14:textId="77777777" w:rsidR="00287705" w:rsidRPr="009148E5" w:rsidRDefault="00287705" w:rsidP="009148E5">
      <w:pPr>
        <w:widowControl/>
        <w:numPr>
          <w:ilvl w:val="0"/>
          <w:numId w:val="18"/>
        </w:numPr>
        <w:tabs>
          <w:tab w:val="num" w:pos="720"/>
        </w:tabs>
        <w:spacing w:line="480" w:lineRule="auto"/>
        <w:ind w:left="0" w:firstLineChars="200" w:firstLine="48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9148E5">
        <w:rPr>
          <w:rFonts w:ascii="宋体" w:eastAsia="宋体" w:hAnsi="宋体" w:cs="Segoe UI"/>
          <w:color w:val="0F1115"/>
          <w:sz w:val="24"/>
          <w:szCs w:val="24"/>
        </w:rPr>
        <w:t>涉及消防设施改动的施工项目，须提前向保卫处报备施工方案及防护措施，施工结束后由保卫处组织检查测试，确保设施恢复正常运行；</w:t>
      </w:r>
    </w:p>
    <w:p w14:paraId="2AF2F00B" w14:textId="77777777" w:rsidR="00287705" w:rsidRPr="009148E5" w:rsidRDefault="00287705" w:rsidP="009148E5">
      <w:pPr>
        <w:widowControl/>
        <w:numPr>
          <w:ilvl w:val="0"/>
          <w:numId w:val="18"/>
        </w:numPr>
        <w:tabs>
          <w:tab w:val="num" w:pos="720"/>
        </w:tabs>
        <w:spacing w:line="480" w:lineRule="auto"/>
        <w:ind w:left="0" w:firstLineChars="200" w:firstLine="48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9148E5">
        <w:rPr>
          <w:rFonts w:ascii="宋体" w:eastAsia="宋体" w:hAnsi="宋体" w:cs="Segoe UI"/>
          <w:color w:val="0F1115"/>
          <w:sz w:val="24"/>
          <w:szCs w:val="24"/>
        </w:rPr>
        <w:t>因施工造成消防设施损坏或无法正常使用的，施工单位须立即报告保卫处，并承担修复责任及由此引发的一切后果。</w:t>
      </w:r>
    </w:p>
    <w:p w14:paraId="44EF9250" w14:textId="77777777" w:rsidR="00287705" w:rsidRPr="009148E5" w:rsidRDefault="00287705" w:rsidP="009148E5">
      <w:pPr>
        <w:widowControl/>
        <w:spacing w:line="480" w:lineRule="auto"/>
        <w:ind w:firstLineChars="200" w:firstLine="482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9148E5">
        <w:rPr>
          <w:rFonts w:ascii="宋体" w:eastAsia="宋体" w:hAnsi="宋体" w:cs="Segoe UI"/>
          <w:b/>
          <w:bCs/>
          <w:color w:val="0F1115"/>
          <w:sz w:val="24"/>
          <w:szCs w:val="24"/>
        </w:rPr>
        <w:t>五、施工区域与生活区管理</w:t>
      </w:r>
    </w:p>
    <w:p w14:paraId="35CCE95F" w14:textId="77777777" w:rsidR="00287705" w:rsidRPr="009148E5" w:rsidRDefault="00287705" w:rsidP="009148E5">
      <w:pPr>
        <w:widowControl/>
        <w:numPr>
          <w:ilvl w:val="0"/>
          <w:numId w:val="19"/>
        </w:numPr>
        <w:tabs>
          <w:tab w:val="num" w:pos="720"/>
        </w:tabs>
        <w:spacing w:line="480" w:lineRule="auto"/>
        <w:ind w:left="0" w:firstLineChars="200" w:firstLine="48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9148E5">
        <w:rPr>
          <w:rFonts w:ascii="宋体" w:eastAsia="宋体" w:hAnsi="宋体" w:cs="Segoe UI"/>
          <w:color w:val="0F1115"/>
          <w:sz w:val="24"/>
          <w:szCs w:val="24"/>
        </w:rPr>
        <w:lastRenderedPageBreak/>
        <w:t>施工人员生活区（含宿舍、食堂等）须与施工作业区严格分开设置，保持安全距离；</w:t>
      </w:r>
    </w:p>
    <w:p w14:paraId="1121A0FB" w14:textId="77777777" w:rsidR="00287705" w:rsidRPr="009148E5" w:rsidRDefault="00287705" w:rsidP="009148E5">
      <w:pPr>
        <w:widowControl/>
        <w:numPr>
          <w:ilvl w:val="0"/>
          <w:numId w:val="19"/>
        </w:numPr>
        <w:tabs>
          <w:tab w:val="num" w:pos="720"/>
        </w:tabs>
        <w:spacing w:line="480" w:lineRule="auto"/>
        <w:ind w:left="0" w:firstLineChars="200" w:firstLine="48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9148E5">
        <w:rPr>
          <w:rFonts w:ascii="宋体" w:eastAsia="宋体" w:hAnsi="宋体" w:cs="Segoe UI"/>
          <w:color w:val="0F1115"/>
          <w:sz w:val="24"/>
          <w:szCs w:val="24"/>
        </w:rPr>
        <w:t>在建工程及施工作业区域内严禁兼作施工人员宿舍；</w:t>
      </w:r>
    </w:p>
    <w:p w14:paraId="52296AE4" w14:textId="77777777" w:rsidR="00287705" w:rsidRPr="009148E5" w:rsidRDefault="00287705" w:rsidP="009148E5">
      <w:pPr>
        <w:widowControl/>
        <w:numPr>
          <w:ilvl w:val="0"/>
          <w:numId w:val="19"/>
        </w:numPr>
        <w:tabs>
          <w:tab w:val="num" w:pos="720"/>
        </w:tabs>
        <w:spacing w:line="480" w:lineRule="auto"/>
        <w:ind w:left="0" w:firstLineChars="200" w:firstLine="48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9148E5">
        <w:rPr>
          <w:rFonts w:ascii="宋体" w:eastAsia="宋体" w:hAnsi="宋体" w:cs="Segoe UI"/>
          <w:color w:val="0F1115"/>
          <w:sz w:val="24"/>
          <w:szCs w:val="24"/>
        </w:rPr>
        <w:t>施工人员生活区须配备灭火器等基本消防器材，规范用电管理，严禁私拉乱接电线和使用大功率电器。</w:t>
      </w:r>
    </w:p>
    <w:p w14:paraId="19F67F07" w14:textId="77777777" w:rsidR="00287705" w:rsidRPr="009148E5" w:rsidRDefault="00287705" w:rsidP="009148E5">
      <w:pPr>
        <w:widowControl/>
        <w:spacing w:line="480" w:lineRule="auto"/>
        <w:ind w:firstLineChars="200" w:firstLine="482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9148E5">
        <w:rPr>
          <w:rFonts w:ascii="宋体" w:eastAsia="宋体" w:hAnsi="宋体" w:cs="Segoe UI"/>
          <w:b/>
          <w:bCs/>
          <w:color w:val="0F1115"/>
          <w:sz w:val="24"/>
          <w:szCs w:val="24"/>
        </w:rPr>
        <w:t>六、违规处理</w:t>
      </w:r>
    </w:p>
    <w:p w14:paraId="2073ECFD" w14:textId="77777777" w:rsidR="00287705" w:rsidRPr="009148E5" w:rsidRDefault="00287705" w:rsidP="009148E5">
      <w:pPr>
        <w:widowControl/>
        <w:numPr>
          <w:ilvl w:val="0"/>
          <w:numId w:val="20"/>
        </w:numPr>
        <w:tabs>
          <w:tab w:val="num" w:pos="720"/>
        </w:tabs>
        <w:spacing w:line="480" w:lineRule="auto"/>
        <w:ind w:left="0" w:firstLineChars="200" w:firstLine="48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9148E5">
        <w:rPr>
          <w:rFonts w:ascii="宋体" w:eastAsia="宋体" w:hAnsi="宋体" w:cs="Segoe UI"/>
          <w:color w:val="0F1115"/>
          <w:sz w:val="24"/>
          <w:szCs w:val="24"/>
        </w:rPr>
        <w:t>违反上述承诺的，违规人员取消入校资格，并扣除相应履约保证金（具体金额按合同约定执行）；</w:t>
      </w:r>
    </w:p>
    <w:p w14:paraId="1A57574A" w14:textId="77777777" w:rsidR="00287705" w:rsidRPr="009148E5" w:rsidRDefault="00287705" w:rsidP="009148E5">
      <w:pPr>
        <w:widowControl/>
        <w:numPr>
          <w:ilvl w:val="0"/>
          <w:numId w:val="20"/>
        </w:numPr>
        <w:tabs>
          <w:tab w:val="num" w:pos="720"/>
        </w:tabs>
        <w:spacing w:line="480" w:lineRule="auto"/>
        <w:ind w:left="0" w:firstLineChars="200" w:firstLine="48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9148E5">
        <w:rPr>
          <w:rFonts w:ascii="宋体" w:eastAsia="宋体" w:hAnsi="宋体" w:cs="Segoe UI"/>
          <w:color w:val="0F1115"/>
          <w:sz w:val="24"/>
          <w:szCs w:val="24"/>
        </w:rPr>
        <w:t>造成安全事故或严重不良影响的，承担全部法律责任并赔偿损失；</w:t>
      </w:r>
    </w:p>
    <w:p w14:paraId="23BC8043" w14:textId="77777777" w:rsidR="00287705" w:rsidRPr="009148E5" w:rsidRDefault="00287705" w:rsidP="009148E5">
      <w:pPr>
        <w:widowControl/>
        <w:numPr>
          <w:ilvl w:val="0"/>
          <w:numId w:val="20"/>
        </w:numPr>
        <w:tabs>
          <w:tab w:val="num" w:pos="720"/>
        </w:tabs>
        <w:spacing w:line="480" w:lineRule="auto"/>
        <w:ind w:left="0" w:firstLineChars="200" w:firstLine="48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9148E5">
        <w:rPr>
          <w:rFonts w:ascii="宋体" w:eastAsia="宋体" w:hAnsi="宋体" w:cs="Segoe UI"/>
          <w:color w:val="0F1115"/>
          <w:sz w:val="24"/>
          <w:szCs w:val="24"/>
        </w:rPr>
        <w:t>未经报备擅自施工的，学校有权责令停工并通报批评；</w:t>
      </w:r>
    </w:p>
    <w:p w14:paraId="11913DAB" w14:textId="77777777" w:rsidR="00287705" w:rsidRPr="009148E5" w:rsidRDefault="00287705" w:rsidP="009148E5">
      <w:pPr>
        <w:widowControl/>
        <w:numPr>
          <w:ilvl w:val="0"/>
          <w:numId w:val="20"/>
        </w:numPr>
        <w:tabs>
          <w:tab w:val="num" w:pos="720"/>
        </w:tabs>
        <w:spacing w:line="480" w:lineRule="auto"/>
        <w:ind w:left="0" w:firstLineChars="200" w:firstLine="48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9148E5">
        <w:rPr>
          <w:rFonts w:ascii="宋体" w:eastAsia="宋体" w:hAnsi="宋体" w:cs="Segoe UI"/>
          <w:color w:val="0F1115"/>
          <w:sz w:val="24"/>
          <w:szCs w:val="24"/>
        </w:rPr>
        <w:t>损坏校园设施（含电缆、管网、绿化等）的，须按评估价照价赔偿，并承担修复费用。</w:t>
      </w:r>
    </w:p>
    <w:p w14:paraId="0BF78CDC" w14:textId="77777777" w:rsidR="00287705" w:rsidRPr="009148E5" w:rsidRDefault="00287705" w:rsidP="009148E5">
      <w:pPr>
        <w:widowControl/>
        <w:spacing w:line="480" w:lineRule="auto"/>
        <w:ind w:firstLineChars="200" w:firstLine="480"/>
        <w:jc w:val="left"/>
        <w:rPr>
          <w:rFonts w:ascii="宋体" w:eastAsia="宋体" w:hAnsi="宋体" w:cs="Segoe UI"/>
          <w:color w:val="0F1115"/>
          <w:sz w:val="24"/>
          <w:szCs w:val="24"/>
        </w:rPr>
      </w:pPr>
      <w:proofErr w:type="gramStart"/>
      <w:r w:rsidRPr="009148E5">
        <w:rPr>
          <w:rFonts w:ascii="宋体" w:eastAsia="宋体" w:hAnsi="宋体" w:cs="Segoe UI"/>
          <w:color w:val="0F1115"/>
          <w:sz w:val="24"/>
          <w:szCs w:val="24"/>
        </w:rPr>
        <w:t>本承诺</w:t>
      </w:r>
      <w:proofErr w:type="gramEnd"/>
      <w:r w:rsidRPr="009148E5">
        <w:rPr>
          <w:rFonts w:ascii="宋体" w:eastAsia="宋体" w:hAnsi="宋体" w:cs="Segoe UI"/>
          <w:color w:val="0F1115"/>
          <w:sz w:val="24"/>
          <w:szCs w:val="24"/>
        </w:rPr>
        <w:t>书自签字之日起生效，有效期</w:t>
      </w:r>
      <w:proofErr w:type="gramStart"/>
      <w:r w:rsidRPr="009148E5">
        <w:rPr>
          <w:rFonts w:ascii="宋体" w:eastAsia="宋体" w:hAnsi="宋体" w:cs="Segoe UI"/>
          <w:color w:val="0F1115"/>
          <w:sz w:val="24"/>
          <w:szCs w:val="24"/>
        </w:rPr>
        <w:t>至施工</w:t>
      </w:r>
      <w:proofErr w:type="gramEnd"/>
      <w:r w:rsidRPr="009148E5">
        <w:rPr>
          <w:rFonts w:ascii="宋体" w:eastAsia="宋体" w:hAnsi="宋体" w:cs="Segoe UI"/>
          <w:color w:val="0F1115"/>
          <w:sz w:val="24"/>
          <w:szCs w:val="24"/>
        </w:rPr>
        <w:t>服务结束。</w:t>
      </w:r>
      <w:proofErr w:type="gramStart"/>
      <w:r w:rsidRPr="009148E5">
        <w:rPr>
          <w:rFonts w:ascii="宋体" w:eastAsia="宋体" w:hAnsi="宋体" w:cs="Segoe UI"/>
          <w:color w:val="0F1115"/>
          <w:sz w:val="24"/>
          <w:szCs w:val="24"/>
        </w:rPr>
        <w:t>本承诺</w:t>
      </w:r>
      <w:proofErr w:type="gramEnd"/>
      <w:r w:rsidRPr="009148E5">
        <w:rPr>
          <w:rFonts w:ascii="宋体" w:eastAsia="宋体" w:hAnsi="宋体" w:cs="Segoe UI"/>
          <w:color w:val="0F1115"/>
          <w:sz w:val="24"/>
          <w:szCs w:val="24"/>
        </w:rPr>
        <w:t>书一式三份，施工单位、项目主管部门、保卫处各执一份。</w:t>
      </w:r>
    </w:p>
    <w:p w14:paraId="4E2DB83E" w14:textId="77777777" w:rsidR="00287705" w:rsidRPr="009148E5" w:rsidRDefault="00287705" w:rsidP="009148E5">
      <w:pPr>
        <w:widowControl/>
        <w:spacing w:line="480" w:lineRule="auto"/>
        <w:ind w:firstLineChars="1311" w:firstLine="3159"/>
        <w:jc w:val="left"/>
        <w:rPr>
          <w:rFonts w:ascii="宋体" w:eastAsia="宋体" w:hAnsi="宋体" w:cs="Segoe UI"/>
          <w:b/>
          <w:bCs/>
          <w:color w:val="0F1115"/>
          <w:sz w:val="24"/>
          <w:szCs w:val="24"/>
        </w:rPr>
      </w:pPr>
    </w:p>
    <w:p w14:paraId="282C9716" w14:textId="77777777" w:rsidR="00287705" w:rsidRPr="009148E5" w:rsidRDefault="00287705" w:rsidP="009148E5">
      <w:pPr>
        <w:widowControl/>
        <w:spacing w:line="480" w:lineRule="auto"/>
        <w:ind w:firstLineChars="1311" w:firstLine="3159"/>
        <w:jc w:val="left"/>
        <w:rPr>
          <w:rFonts w:ascii="宋体" w:eastAsia="宋体" w:hAnsi="宋体" w:cs="Segoe UI"/>
          <w:b/>
          <w:bCs/>
          <w:color w:val="0F1115"/>
          <w:sz w:val="24"/>
          <w:szCs w:val="24"/>
        </w:rPr>
      </w:pPr>
    </w:p>
    <w:p w14:paraId="32E38F31" w14:textId="4B020953" w:rsidR="00287705" w:rsidRPr="009148E5" w:rsidRDefault="00287705" w:rsidP="009148E5">
      <w:pPr>
        <w:widowControl/>
        <w:spacing w:line="480" w:lineRule="auto"/>
        <w:ind w:firstLineChars="1311" w:firstLine="3159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9148E5">
        <w:rPr>
          <w:rFonts w:ascii="宋体" w:eastAsia="宋体" w:hAnsi="宋体" w:cs="Segoe UI"/>
          <w:b/>
          <w:bCs/>
          <w:color w:val="0F1115"/>
          <w:sz w:val="24"/>
          <w:szCs w:val="24"/>
        </w:rPr>
        <w:t>承诺单位（盖章）：</w:t>
      </w:r>
    </w:p>
    <w:p w14:paraId="5EF91846" w14:textId="77777777" w:rsidR="00287705" w:rsidRPr="009148E5" w:rsidRDefault="00287705" w:rsidP="009148E5">
      <w:pPr>
        <w:widowControl/>
        <w:spacing w:line="480" w:lineRule="auto"/>
        <w:ind w:firstLineChars="1311" w:firstLine="3159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9148E5">
        <w:rPr>
          <w:rFonts w:ascii="宋体" w:eastAsia="宋体" w:hAnsi="宋体" w:cs="Segoe UI"/>
          <w:b/>
          <w:bCs/>
          <w:color w:val="0F1115"/>
          <w:sz w:val="24"/>
          <w:szCs w:val="24"/>
        </w:rPr>
        <w:t>负责人签字：</w:t>
      </w:r>
    </w:p>
    <w:p w14:paraId="15252E97" w14:textId="0BA931EA" w:rsidR="00287705" w:rsidRPr="009148E5" w:rsidRDefault="00287705" w:rsidP="009148E5">
      <w:pPr>
        <w:widowControl/>
        <w:spacing w:line="480" w:lineRule="auto"/>
        <w:ind w:firstLineChars="1311" w:firstLine="3146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9148E5">
        <w:rPr>
          <w:rFonts w:ascii="宋体" w:eastAsia="宋体" w:hAnsi="宋体" w:cs="Segoe UI"/>
          <w:color w:val="0F1115"/>
          <w:sz w:val="24"/>
          <w:szCs w:val="24"/>
        </w:rPr>
        <w:t xml:space="preserve">年 </w:t>
      </w:r>
      <w:r w:rsidR="009148E5" w:rsidRPr="009148E5">
        <w:rPr>
          <w:rFonts w:ascii="宋体" w:eastAsia="宋体" w:hAnsi="宋体" w:cs="Segoe UI"/>
          <w:color w:val="0F1115"/>
          <w:sz w:val="24"/>
          <w:szCs w:val="24"/>
        </w:rPr>
        <w:t xml:space="preserve"> </w:t>
      </w:r>
      <w:r w:rsidRPr="009148E5">
        <w:rPr>
          <w:rFonts w:ascii="宋体" w:eastAsia="宋体" w:hAnsi="宋体" w:cs="Segoe UI"/>
          <w:color w:val="0F1115"/>
          <w:sz w:val="24"/>
          <w:szCs w:val="24"/>
        </w:rPr>
        <w:t xml:space="preserve">月 </w:t>
      </w:r>
      <w:r w:rsidR="009148E5" w:rsidRPr="009148E5">
        <w:rPr>
          <w:rFonts w:ascii="宋体" w:eastAsia="宋体" w:hAnsi="宋体" w:cs="Segoe UI"/>
          <w:color w:val="0F1115"/>
          <w:sz w:val="24"/>
          <w:szCs w:val="24"/>
        </w:rPr>
        <w:t xml:space="preserve"> </w:t>
      </w:r>
      <w:r w:rsidRPr="009148E5">
        <w:rPr>
          <w:rFonts w:ascii="宋体" w:eastAsia="宋体" w:hAnsi="宋体" w:cs="Segoe UI"/>
          <w:color w:val="0F1115"/>
          <w:sz w:val="24"/>
          <w:szCs w:val="24"/>
        </w:rPr>
        <w:t>日</w:t>
      </w:r>
    </w:p>
    <w:p w14:paraId="40D80092" w14:textId="4C0E7FB0" w:rsidR="00043190" w:rsidRPr="009148E5" w:rsidRDefault="00043190" w:rsidP="009148E5">
      <w:pPr>
        <w:widowControl/>
        <w:spacing w:line="480" w:lineRule="auto"/>
        <w:jc w:val="left"/>
        <w:rPr>
          <w:rFonts w:ascii="宋体" w:eastAsia="宋体" w:hAnsi="宋体" w:cs="Segoe UI" w:hint="eastAsia"/>
          <w:color w:val="0F1115"/>
          <w:kern w:val="0"/>
          <w:sz w:val="24"/>
          <w:szCs w:val="24"/>
        </w:rPr>
      </w:pPr>
    </w:p>
    <w:sectPr w:rsidR="00043190" w:rsidRPr="00914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D8763" w14:textId="77777777" w:rsidR="00693BEE" w:rsidRDefault="00693BEE" w:rsidP="00277872">
      <w:r>
        <w:separator/>
      </w:r>
    </w:p>
  </w:endnote>
  <w:endnote w:type="continuationSeparator" w:id="0">
    <w:p w14:paraId="7A9FDD00" w14:textId="77777777" w:rsidR="00693BEE" w:rsidRDefault="00693BEE" w:rsidP="0027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39BDA" w14:textId="77777777" w:rsidR="00693BEE" w:rsidRDefault="00693BEE" w:rsidP="00277872">
      <w:r>
        <w:separator/>
      </w:r>
    </w:p>
  </w:footnote>
  <w:footnote w:type="continuationSeparator" w:id="0">
    <w:p w14:paraId="5FB684FB" w14:textId="77777777" w:rsidR="00693BEE" w:rsidRDefault="00693BEE" w:rsidP="00277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4482"/>
    <w:multiLevelType w:val="multilevel"/>
    <w:tmpl w:val="0F9A448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B845584"/>
    <w:multiLevelType w:val="multilevel"/>
    <w:tmpl w:val="1B84558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277C0CE4"/>
    <w:multiLevelType w:val="multilevel"/>
    <w:tmpl w:val="277C0CE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2BD8357D"/>
    <w:multiLevelType w:val="multilevel"/>
    <w:tmpl w:val="78C25148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4" w15:restartNumberingAfterBreak="0">
    <w:nsid w:val="2F6A2E05"/>
    <w:multiLevelType w:val="multilevel"/>
    <w:tmpl w:val="2F6A2E0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3E255644"/>
    <w:multiLevelType w:val="multilevel"/>
    <w:tmpl w:val="6040E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5F66BB"/>
    <w:multiLevelType w:val="multilevel"/>
    <w:tmpl w:val="9E548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E024A8"/>
    <w:multiLevelType w:val="multilevel"/>
    <w:tmpl w:val="4BE024A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502617B2"/>
    <w:multiLevelType w:val="multilevel"/>
    <w:tmpl w:val="EEE44E6E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9" w15:restartNumberingAfterBreak="0">
    <w:nsid w:val="562E64CA"/>
    <w:multiLevelType w:val="multilevel"/>
    <w:tmpl w:val="E2AC8232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0" w15:restartNumberingAfterBreak="0">
    <w:nsid w:val="565006A3"/>
    <w:multiLevelType w:val="multilevel"/>
    <w:tmpl w:val="80F6F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8353D7"/>
    <w:multiLevelType w:val="hybridMultilevel"/>
    <w:tmpl w:val="E5AC77AC"/>
    <w:lvl w:ilvl="0" w:tplc="D3E6BB16">
      <w:start w:val="2"/>
      <w:numFmt w:val="japaneseCounting"/>
      <w:lvlText w:val="%1、"/>
      <w:lvlJc w:val="left"/>
      <w:pPr>
        <w:ind w:left="1230" w:hanging="510"/>
      </w:pPr>
      <w:rPr>
        <w:rFonts w:cs="宋体"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 w15:restartNumberingAfterBreak="0">
    <w:nsid w:val="59F852B4"/>
    <w:multiLevelType w:val="multilevel"/>
    <w:tmpl w:val="907A2526"/>
    <w:lvl w:ilvl="0">
      <w:start w:val="1"/>
      <w:numFmt w:val="decimal"/>
      <w:suff w:val="nothing"/>
      <w:lvlText w:val="%1."/>
      <w:lvlJc w:val="left"/>
      <w:pPr>
        <w:ind w:left="284" w:firstLine="76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3" w15:restartNumberingAfterBreak="0">
    <w:nsid w:val="5EBB6F90"/>
    <w:multiLevelType w:val="multilevel"/>
    <w:tmpl w:val="5EBB6F9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644A3B2B"/>
    <w:multiLevelType w:val="multilevel"/>
    <w:tmpl w:val="644A3B2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6A2E29A5"/>
    <w:multiLevelType w:val="multilevel"/>
    <w:tmpl w:val="6C9C2D2C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6" w15:restartNumberingAfterBreak="0">
    <w:nsid w:val="6B29514F"/>
    <w:multiLevelType w:val="multilevel"/>
    <w:tmpl w:val="2CE48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93016C"/>
    <w:multiLevelType w:val="multilevel"/>
    <w:tmpl w:val="63A63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8917D4"/>
    <w:multiLevelType w:val="multilevel"/>
    <w:tmpl w:val="E55EEDF0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9" w15:restartNumberingAfterBreak="0">
    <w:nsid w:val="7BC21D49"/>
    <w:multiLevelType w:val="multilevel"/>
    <w:tmpl w:val="7BC21D4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19"/>
  </w:num>
  <w:num w:numId="8">
    <w:abstractNumId w:val="13"/>
  </w:num>
  <w:num w:numId="9">
    <w:abstractNumId w:val="17"/>
  </w:num>
  <w:num w:numId="10">
    <w:abstractNumId w:val="10"/>
  </w:num>
  <w:num w:numId="11">
    <w:abstractNumId w:val="16"/>
  </w:num>
  <w:num w:numId="12">
    <w:abstractNumId w:val="5"/>
  </w:num>
  <w:num w:numId="13">
    <w:abstractNumId w:val="6"/>
  </w:num>
  <w:num w:numId="14">
    <w:abstractNumId w:val="11"/>
  </w:num>
  <w:num w:numId="15">
    <w:abstractNumId w:val="12"/>
  </w:num>
  <w:num w:numId="16">
    <w:abstractNumId w:val="18"/>
  </w:num>
  <w:num w:numId="17">
    <w:abstractNumId w:val="15"/>
  </w:num>
  <w:num w:numId="18">
    <w:abstractNumId w:val="3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DD7"/>
    <w:rsid w:val="00043190"/>
    <w:rsid w:val="00120D59"/>
    <w:rsid w:val="00196B0D"/>
    <w:rsid w:val="00201851"/>
    <w:rsid w:val="0022149A"/>
    <w:rsid w:val="00277872"/>
    <w:rsid w:val="00287705"/>
    <w:rsid w:val="00335468"/>
    <w:rsid w:val="003962F1"/>
    <w:rsid w:val="004E1FD0"/>
    <w:rsid w:val="00532336"/>
    <w:rsid w:val="00541DD7"/>
    <w:rsid w:val="005A4B90"/>
    <w:rsid w:val="005C106D"/>
    <w:rsid w:val="0063243D"/>
    <w:rsid w:val="00693BEE"/>
    <w:rsid w:val="0076736D"/>
    <w:rsid w:val="007B01C2"/>
    <w:rsid w:val="008F3D63"/>
    <w:rsid w:val="009148E5"/>
    <w:rsid w:val="009A4F09"/>
    <w:rsid w:val="00C97B1E"/>
    <w:rsid w:val="00CD0CD1"/>
    <w:rsid w:val="00DA70E6"/>
    <w:rsid w:val="00EA45B9"/>
    <w:rsid w:val="00FA5989"/>
    <w:rsid w:val="4E8B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A56C1"/>
  <w15:docId w15:val="{3C0644D8-8286-437B-BF03-179BB4EA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ds-markdown-paragraph">
    <w:name w:val="ds-markdown-paragraph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日期 字符"/>
    <w:basedOn w:val="a0"/>
    <w:link w:val="a3"/>
    <w:uiPriority w:val="99"/>
    <w:semiHidden/>
  </w:style>
  <w:style w:type="paragraph" w:styleId="a6">
    <w:name w:val="header"/>
    <w:basedOn w:val="a"/>
    <w:link w:val="a7"/>
    <w:uiPriority w:val="99"/>
    <w:unhideWhenUsed/>
    <w:rsid w:val="002778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77872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778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7787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</dc:creator>
  <cp:lastModifiedBy>dong</cp:lastModifiedBy>
  <cp:revision>3</cp:revision>
  <dcterms:created xsi:type="dcterms:W3CDTF">2026-07-02T02:28:00Z</dcterms:created>
  <dcterms:modified xsi:type="dcterms:W3CDTF">2026-07-02T02:30:00Z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